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BED7" w14:textId="77777777" w:rsidR="00002FC7" w:rsidRDefault="00002FC7" w:rsidP="009B6C2A">
      <w:pPr>
        <w:pStyle w:val="11"/>
        <w:ind w:firstLine="0"/>
        <w:jc w:val="center"/>
      </w:pPr>
      <w:r w:rsidRPr="009B6C2A">
        <w:rPr>
          <w:b/>
          <w:bCs/>
          <w:sz w:val="24"/>
          <w:szCs w:val="24"/>
        </w:rPr>
        <w:t>МИНИСТЕРСТВО НАУКИ И ВЫСШЕГО ОБРАЗОВАНИЯ РФ</w:t>
      </w:r>
      <w:r>
        <w:rPr>
          <w:b/>
          <w:bCs/>
        </w:rPr>
        <w:br/>
      </w:r>
      <w:r w:rsidRPr="009B6C2A">
        <w:rPr>
          <w:bCs/>
          <w:sz w:val="28"/>
          <w:szCs w:val="28"/>
        </w:rPr>
        <w:t>Федеральное государственное бюджетное образовательное учреждение</w:t>
      </w:r>
      <w:r w:rsidRPr="009B6C2A">
        <w:rPr>
          <w:bCs/>
          <w:sz w:val="28"/>
          <w:szCs w:val="28"/>
        </w:rPr>
        <w:br/>
        <w:t>высшего образования</w:t>
      </w:r>
      <w:r>
        <w:rPr>
          <w:b/>
          <w:bCs/>
        </w:rPr>
        <w:br/>
        <w:t>«ДАГЕСТАНСКИЙ ГОСУДАРСТВЕННЫЙ УНИВЕРСИТЕТ»</w:t>
      </w:r>
    </w:p>
    <w:p w14:paraId="11BF225D" w14:textId="77777777" w:rsidR="00002FC7" w:rsidRDefault="00002FC7" w:rsidP="009B6C2A">
      <w:pPr>
        <w:pStyle w:val="11"/>
        <w:ind w:left="3360" w:firstLine="0"/>
        <w:rPr>
          <w:bCs/>
          <w:sz w:val="28"/>
          <w:szCs w:val="28"/>
        </w:rPr>
      </w:pPr>
      <w:r w:rsidRPr="009B6C2A">
        <w:rPr>
          <w:bCs/>
          <w:sz w:val="28"/>
          <w:szCs w:val="28"/>
        </w:rPr>
        <w:t>Филологический факультет</w:t>
      </w:r>
    </w:p>
    <w:p w14:paraId="6C95FE9B" w14:textId="77777777" w:rsidR="009B6C2A" w:rsidRDefault="009B6C2A" w:rsidP="009B6C2A">
      <w:pPr>
        <w:pStyle w:val="11"/>
        <w:ind w:left="3360" w:firstLine="0"/>
        <w:rPr>
          <w:bCs/>
          <w:sz w:val="28"/>
          <w:szCs w:val="28"/>
        </w:rPr>
      </w:pPr>
    </w:p>
    <w:p w14:paraId="515582AF" w14:textId="77777777" w:rsidR="009B6C2A" w:rsidRDefault="009B6C2A" w:rsidP="009B6C2A">
      <w:pPr>
        <w:pStyle w:val="11"/>
        <w:ind w:left="3360" w:firstLine="0"/>
        <w:rPr>
          <w:bCs/>
          <w:sz w:val="28"/>
          <w:szCs w:val="28"/>
        </w:rPr>
      </w:pPr>
    </w:p>
    <w:p w14:paraId="58834F83" w14:textId="77777777" w:rsidR="0031718C" w:rsidRDefault="0031718C" w:rsidP="009B6C2A">
      <w:pPr>
        <w:pStyle w:val="11"/>
        <w:ind w:left="3360" w:firstLine="0"/>
        <w:rPr>
          <w:bCs/>
          <w:sz w:val="28"/>
          <w:szCs w:val="28"/>
        </w:rPr>
      </w:pPr>
    </w:p>
    <w:p w14:paraId="408E298F" w14:textId="77777777" w:rsidR="0031718C" w:rsidRDefault="0031718C" w:rsidP="009B6C2A">
      <w:pPr>
        <w:pStyle w:val="11"/>
        <w:ind w:left="3360" w:firstLine="0"/>
        <w:rPr>
          <w:bCs/>
          <w:sz w:val="28"/>
          <w:szCs w:val="28"/>
        </w:rPr>
      </w:pPr>
    </w:p>
    <w:p w14:paraId="28DD2C0A" w14:textId="77777777" w:rsidR="0031718C" w:rsidRDefault="0031718C" w:rsidP="009B6C2A">
      <w:pPr>
        <w:pStyle w:val="11"/>
        <w:ind w:left="3360" w:firstLine="0"/>
        <w:rPr>
          <w:bCs/>
          <w:sz w:val="28"/>
          <w:szCs w:val="28"/>
        </w:rPr>
      </w:pPr>
    </w:p>
    <w:p w14:paraId="47EF5459" w14:textId="77777777" w:rsidR="009B6C2A" w:rsidRPr="009B6C2A" w:rsidRDefault="009B6C2A" w:rsidP="009B6C2A">
      <w:pPr>
        <w:pStyle w:val="11"/>
        <w:ind w:left="3360" w:firstLine="0"/>
        <w:rPr>
          <w:sz w:val="28"/>
          <w:szCs w:val="28"/>
        </w:rPr>
      </w:pPr>
    </w:p>
    <w:p w14:paraId="4383B692" w14:textId="77777777" w:rsidR="00002FC7" w:rsidRDefault="00002FC7" w:rsidP="00002FC7">
      <w:pPr>
        <w:pStyle w:val="11"/>
        <w:spacing w:after="240" w:line="480" w:lineRule="auto"/>
        <w:ind w:firstLine="0"/>
        <w:jc w:val="center"/>
      </w:pPr>
      <w:r w:rsidRPr="009B6C2A">
        <w:rPr>
          <w:b/>
          <w:bCs/>
        </w:rPr>
        <w:t>РАБОЧАЯ ПРОГРАММА ДИСЦИПЛИНЫ</w:t>
      </w:r>
      <w:r>
        <w:rPr>
          <w:b/>
          <w:bCs/>
        </w:rPr>
        <w:br/>
      </w:r>
      <w:r w:rsidR="009B6C2A">
        <w:rPr>
          <w:b/>
          <w:bCs/>
        </w:rPr>
        <w:t>«</w:t>
      </w:r>
      <w:r>
        <w:rPr>
          <w:b/>
          <w:bCs/>
        </w:rPr>
        <w:t xml:space="preserve">НАУЧНЫЙ СЕМИНАР </w:t>
      </w:r>
      <w:proofErr w:type="gramStart"/>
      <w:r>
        <w:rPr>
          <w:b/>
          <w:bCs/>
        </w:rPr>
        <w:t xml:space="preserve">ПО </w:t>
      </w:r>
      <w:r w:rsidR="009B6C2A">
        <w:rPr>
          <w:b/>
          <w:bCs/>
        </w:rPr>
        <w:t xml:space="preserve"> РУССКОМУ</w:t>
      </w:r>
      <w:proofErr w:type="gramEnd"/>
      <w:r w:rsidR="009B6C2A">
        <w:rPr>
          <w:b/>
          <w:bCs/>
        </w:rPr>
        <w:t xml:space="preserve"> ЯЗЫКУ»</w:t>
      </w:r>
    </w:p>
    <w:p w14:paraId="2EFFC985" w14:textId="77777777" w:rsidR="009B6C2A" w:rsidRPr="009B6C2A" w:rsidRDefault="00002FC7" w:rsidP="009B6C2A">
      <w:pPr>
        <w:pStyle w:val="11"/>
        <w:ind w:firstLine="0"/>
        <w:jc w:val="center"/>
        <w:rPr>
          <w:b/>
          <w:sz w:val="28"/>
          <w:szCs w:val="28"/>
        </w:rPr>
      </w:pPr>
      <w:r w:rsidRPr="009B6C2A">
        <w:rPr>
          <w:b/>
          <w:sz w:val="28"/>
          <w:szCs w:val="28"/>
        </w:rPr>
        <w:t xml:space="preserve">Кафедра </w:t>
      </w:r>
    </w:p>
    <w:p w14:paraId="25E2BBED" w14:textId="77777777" w:rsidR="00002FC7" w:rsidRPr="009B6C2A" w:rsidRDefault="0031718C" w:rsidP="009B6C2A">
      <w:pPr>
        <w:pStyle w:val="1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Русского языка</w:t>
      </w:r>
    </w:p>
    <w:p w14:paraId="065026F4" w14:textId="77777777" w:rsidR="009B6C2A" w:rsidRDefault="009B6C2A" w:rsidP="00002FC7">
      <w:pPr>
        <w:pStyle w:val="11"/>
        <w:spacing w:after="100"/>
        <w:ind w:firstLine="0"/>
        <w:jc w:val="center"/>
        <w:rPr>
          <w:b/>
        </w:rPr>
      </w:pPr>
    </w:p>
    <w:p w14:paraId="4BF3066D" w14:textId="77777777" w:rsidR="00002FC7" w:rsidRPr="009B6C2A" w:rsidRDefault="00002FC7" w:rsidP="009B6C2A">
      <w:pPr>
        <w:pStyle w:val="11"/>
        <w:ind w:firstLine="0"/>
        <w:jc w:val="center"/>
        <w:rPr>
          <w:b/>
          <w:sz w:val="28"/>
          <w:szCs w:val="28"/>
        </w:rPr>
      </w:pPr>
      <w:r w:rsidRPr="009B6C2A">
        <w:rPr>
          <w:b/>
          <w:sz w:val="28"/>
          <w:szCs w:val="28"/>
        </w:rPr>
        <w:t>Образовательная программа</w:t>
      </w:r>
    </w:p>
    <w:p w14:paraId="454A6EBF" w14:textId="77777777" w:rsidR="00002FC7" w:rsidRDefault="00002FC7" w:rsidP="009B6C2A">
      <w:pPr>
        <w:pStyle w:val="11"/>
        <w:ind w:firstLine="0"/>
        <w:jc w:val="center"/>
        <w:rPr>
          <w:sz w:val="28"/>
          <w:szCs w:val="28"/>
        </w:rPr>
      </w:pPr>
      <w:r w:rsidRPr="009B6C2A">
        <w:rPr>
          <w:sz w:val="28"/>
          <w:szCs w:val="28"/>
        </w:rPr>
        <w:t>45.04.01— Филология</w:t>
      </w:r>
    </w:p>
    <w:p w14:paraId="5387657C" w14:textId="77777777" w:rsidR="009B6C2A" w:rsidRPr="009B6C2A" w:rsidRDefault="009B6C2A" w:rsidP="009B6C2A">
      <w:pPr>
        <w:pStyle w:val="11"/>
        <w:ind w:firstLine="0"/>
        <w:jc w:val="center"/>
        <w:rPr>
          <w:sz w:val="28"/>
          <w:szCs w:val="28"/>
        </w:rPr>
      </w:pPr>
    </w:p>
    <w:p w14:paraId="0C4D268F" w14:textId="77777777" w:rsidR="009B6C2A" w:rsidRDefault="00002FC7" w:rsidP="009B6C2A">
      <w:pPr>
        <w:pStyle w:val="11"/>
        <w:ind w:firstLine="0"/>
        <w:jc w:val="center"/>
        <w:rPr>
          <w:sz w:val="28"/>
          <w:szCs w:val="28"/>
        </w:rPr>
      </w:pPr>
      <w:r w:rsidRPr="009B6C2A">
        <w:rPr>
          <w:b/>
          <w:sz w:val="28"/>
          <w:szCs w:val="28"/>
        </w:rPr>
        <w:t>Направленность (профиль) подготовки</w:t>
      </w:r>
      <w:r w:rsidR="009B6C2A" w:rsidRPr="009B6C2A">
        <w:rPr>
          <w:sz w:val="28"/>
          <w:szCs w:val="28"/>
        </w:rPr>
        <w:t xml:space="preserve"> </w:t>
      </w:r>
    </w:p>
    <w:p w14:paraId="06CCEDA1" w14:textId="77777777" w:rsidR="00002FC7" w:rsidRPr="009B6C2A" w:rsidRDefault="009B6C2A" w:rsidP="009B6C2A">
      <w:pPr>
        <w:pStyle w:val="1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Русский язык в </w:t>
      </w:r>
      <w:proofErr w:type="spellStart"/>
      <w:r>
        <w:rPr>
          <w:sz w:val="28"/>
          <w:szCs w:val="28"/>
        </w:rPr>
        <w:t>полиязыковом</w:t>
      </w:r>
      <w:proofErr w:type="spellEnd"/>
      <w:r>
        <w:rPr>
          <w:sz w:val="28"/>
          <w:szCs w:val="28"/>
        </w:rPr>
        <w:t xml:space="preserve"> пространстве</w:t>
      </w:r>
      <w:r w:rsidR="00002FC7" w:rsidRPr="009B6C2A">
        <w:rPr>
          <w:sz w:val="28"/>
          <w:szCs w:val="28"/>
        </w:rPr>
        <w:t xml:space="preserve"> </w:t>
      </w:r>
    </w:p>
    <w:p w14:paraId="7EC4FD5F" w14:textId="77777777" w:rsidR="009B6C2A" w:rsidRDefault="009B6C2A" w:rsidP="009B6C2A">
      <w:pPr>
        <w:pStyle w:val="11"/>
        <w:ind w:firstLine="0"/>
        <w:jc w:val="center"/>
        <w:rPr>
          <w:b/>
          <w:sz w:val="28"/>
          <w:szCs w:val="28"/>
        </w:rPr>
      </w:pPr>
      <w:r>
        <w:rPr>
          <w:i/>
          <w:iCs/>
        </w:rPr>
        <w:t xml:space="preserve"> </w:t>
      </w:r>
      <w:r w:rsidR="00002FC7">
        <w:rPr>
          <w:i/>
          <w:iCs/>
        </w:rPr>
        <w:br/>
      </w:r>
    </w:p>
    <w:p w14:paraId="66391514" w14:textId="77777777" w:rsidR="00002FC7" w:rsidRPr="009B6C2A" w:rsidRDefault="00002FC7" w:rsidP="009B6C2A">
      <w:pPr>
        <w:pStyle w:val="11"/>
        <w:ind w:firstLine="0"/>
        <w:jc w:val="center"/>
        <w:rPr>
          <w:sz w:val="28"/>
          <w:szCs w:val="28"/>
        </w:rPr>
      </w:pPr>
      <w:r w:rsidRPr="009B6C2A">
        <w:rPr>
          <w:b/>
          <w:sz w:val="28"/>
          <w:szCs w:val="28"/>
        </w:rPr>
        <w:t>Уровень высшего образования</w:t>
      </w:r>
      <w:r w:rsidRPr="009B6C2A">
        <w:rPr>
          <w:sz w:val="28"/>
          <w:szCs w:val="28"/>
        </w:rPr>
        <w:br/>
      </w:r>
      <w:r w:rsidRPr="009B6C2A">
        <w:rPr>
          <w:iCs/>
          <w:sz w:val="28"/>
          <w:szCs w:val="28"/>
        </w:rPr>
        <w:t>магистратура</w:t>
      </w:r>
    </w:p>
    <w:p w14:paraId="36EA8BF0" w14:textId="77777777" w:rsidR="009B6C2A" w:rsidRDefault="009B6C2A" w:rsidP="00002FC7">
      <w:pPr>
        <w:pStyle w:val="11"/>
        <w:spacing w:line="480" w:lineRule="auto"/>
        <w:ind w:firstLine="0"/>
        <w:jc w:val="center"/>
        <w:rPr>
          <w:b/>
        </w:rPr>
      </w:pPr>
    </w:p>
    <w:p w14:paraId="5F0750B3" w14:textId="77777777" w:rsidR="0031718C" w:rsidRDefault="0031718C" w:rsidP="00002FC7">
      <w:pPr>
        <w:pStyle w:val="11"/>
        <w:spacing w:line="480" w:lineRule="auto"/>
        <w:ind w:firstLine="0"/>
        <w:jc w:val="center"/>
        <w:rPr>
          <w:b/>
        </w:rPr>
      </w:pPr>
    </w:p>
    <w:p w14:paraId="36AFCD0D" w14:textId="77777777" w:rsidR="00002FC7" w:rsidRPr="009B6C2A" w:rsidRDefault="00002FC7" w:rsidP="009B6C2A">
      <w:pPr>
        <w:pStyle w:val="11"/>
        <w:ind w:firstLine="0"/>
        <w:jc w:val="center"/>
        <w:rPr>
          <w:b/>
          <w:sz w:val="28"/>
          <w:szCs w:val="28"/>
        </w:rPr>
      </w:pPr>
      <w:r w:rsidRPr="009B6C2A">
        <w:rPr>
          <w:b/>
          <w:sz w:val="28"/>
          <w:szCs w:val="28"/>
        </w:rPr>
        <w:t>Форма обучения</w:t>
      </w:r>
    </w:p>
    <w:p w14:paraId="115A4664" w14:textId="77777777" w:rsidR="00002FC7" w:rsidRPr="009B6C2A" w:rsidRDefault="00002FC7" w:rsidP="009B6C2A">
      <w:pPr>
        <w:pStyle w:val="11"/>
        <w:ind w:firstLine="0"/>
        <w:jc w:val="center"/>
        <w:rPr>
          <w:sz w:val="28"/>
          <w:szCs w:val="28"/>
        </w:rPr>
      </w:pPr>
      <w:r w:rsidRPr="009B6C2A">
        <w:rPr>
          <w:iCs/>
          <w:sz w:val="28"/>
          <w:szCs w:val="28"/>
        </w:rPr>
        <w:t>Очная</w:t>
      </w:r>
    </w:p>
    <w:p w14:paraId="4F4B1590" w14:textId="77777777" w:rsidR="009B6C2A" w:rsidRDefault="009B6C2A" w:rsidP="00002FC7">
      <w:pPr>
        <w:pStyle w:val="11"/>
        <w:spacing w:line="480" w:lineRule="auto"/>
        <w:ind w:firstLine="0"/>
        <w:jc w:val="center"/>
        <w:rPr>
          <w:b/>
        </w:rPr>
      </w:pPr>
    </w:p>
    <w:p w14:paraId="0E8707BD" w14:textId="77777777" w:rsidR="0031718C" w:rsidRDefault="0031718C" w:rsidP="00002FC7">
      <w:pPr>
        <w:pStyle w:val="11"/>
        <w:spacing w:line="480" w:lineRule="auto"/>
        <w:ind w:firstLine="0"/>
        <w:jc w:val="center"/>
        <w:rPr>
          <w:b/>
        </w:rPr>
      </w:pPr>
    </w:p>
    <w:p w14:paraId="6D4089A4" w14:textId="77777777" w:rsidR="00002FC7" w:rsidRPr="009B6C2A" w:rsidRDefault="009B6C2A" w:rsidP="009B6C2A">
      <w:pPr>
        <w:pStyle w:val="11"/>
        <w:ind w:firstLine="0"/>
        <w:jc w:val="center"/>
        <w:rPr>
          <w:b/>
          <w:sz w:val="28"/>
          <w:szCs w:val="28"/>
        </w:rPr>
      </w:pPr>
      <w:r w:rsidRPr="009B6C2A">
        <w:rPr>
          <w:b/>
          <w:sz w:val="28"/>
          <w:szCs w:val="28"/>
        </w:rPr>
        <w:t>Статус дисциплины</w:t>
      </w:r>
    </w:p>
    <w:p w14:paraId="5FED4A51" w14:textId="77777777" w:rsidR="00002FC7" w:rsidRPr="009B6C2A" w:rsidRDefault="00002FC7" w:rsidP="009B6C2A">
      <w:pPr>
        <w:pStyle w:val="11"/>
        <w:spacing w:after="2180"/>
        <w:ind w:firstLine="0"/>
        <w:jc w:val="center"/>
        <w:rPr>
          <w:sz w:val="28"/>
          <w:szCs w:val="28"/>
        </w:rPr>
      </w:pPr>
      <w:r w:rsidRPr="009B6C2A">
        <w:rPr>
          <w:sz w:val="28"/>
          <w:szCs w:val="28"/>
        </w:rPr>
        <w:t>Входит в часть ОПОП,</w:t>
      </w:r>
      <w:r w:rsidRPr="009B6C2A">
        <w:rPr>
          <w:sz w:val="28"/>
          <w:szCs w:val="28"/>
        </w:rPr>
        <w:br/>
        <w:t>формируемую участниками образовательных отношений</w:t>
      </w:r>
    </w:p>
    <w:p w14:paraId="2D48FB70" w14:textId="77777777" w:rsidR="00002FC7" w:rsidRPr="009B6C2A" w:rsidRDefault="00002FC7" w:rsidP="00002FC7">
      <w:pPr>
        <w:pStyle w:val="11"/>
        <w:spacing w:after="520"/>
        <w:ind w:left="4080" w:firstLine="0"/>
        <w:rPr>
          <w:b/>
          <w:sz w:val="28"/>
          <w:szCs w:val="28"/>
        </w:rPr>
        <w:sectPr w:rsidR="00002FC7" w:rsidRPr="009B6C2A">
          <w:footerReference w:type="default" r:id="rId8"/>
          <w:pgSz w:w="11900" w:h="16840"/>
          <w:pgMar w:top="1105" w:right="1552" w:bottom="1105" w:left="1280" w:header="677" w:footer="3" w:gutter="0"/>
          <w:pgNumType w:start="1"/>
          <w:cols w:space="720"/>
          <w:noEndnote/>
          <w:docGrid w:linePitch="360"/>
        </w:sectPr>
      </w:pPr>
      <w:r w:rsidRPr="009B6C2A">
        <w:rPr>
          <w:b/>
          <w:sz w:val="28"/>
          <w:szCs w:val="28"/>
        </w:rPr>
        <w:t>Махачкала</w:t>
      </w:r>
      <w:r w:rsidR="009B6C2A">
        <w:rPr>
          <w:b/>
          <w:sz w:val="28"/>
          <w:szCs w:val="28"/>
        </w:rPr>
        <w:t>,</w:t>
      </w:r>
      <w:r w:rsidR="0031718C">
        <w:rPr>
          <w:b/>
          <w:sz w:val="28"/>
          <w:szCs w:val="28"/>
        </w:rPr>
        <w:t xml:space="preserve"> 2022</w:t>
      </w:r>
    </w:p>
    <w:p w14:paraId="5287A968" w14:textId="77777777" w:rsidR="0062218D" w:rsidRDefault="009B6C2A" w:rsidP="004D494C">
      <w:pPr>
        <w:jc w:val="both"/>
      </w:pPr>
      <w:r>
        <w:t xml:space="preserve">     </w:t>
      </w:r>
      <w:r w:rsidR="0062218D" w:rsidRPr="0062218D">
        <w:drawing>
          <wp:inline distT="0" distB="0" distL="0" distR="0" wp14:anchorId="1D3D239E" wp14:editId="4D8C1C38">
            <wp:extent cx="4889500" cy="650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FB7FA" w14:textId="77777777" w:rsidR="0062218D" w:rsidRDefault="0062218D" w:rsidP="004D494C">
      <w:pPr>
        <w:jc w:val="both"/>
      </w:pPr>
    </w:p>
    <w:p w14:paraId="5BFAE614" w14:textId="77777777" w:rsidR="0062218D" w:rsidRDefault="0062218D" w:rsidP="004D494C">
      <w:pPr>
        <w:jc w:val="both"/>
      </w:pPr>
    </w:p>
    <w:p w14:paraId="5936D892" w14:textId="77777777" w:rsidR="0062218D" w:rsidRDefault="0062218D" w:rsidP="004D494C">
      <w:pPr>
        <w:jc w:val="both"/>
      </w:pPr>
    </w:p>
    <w:p w14:paraId="5464E011" w14:textId="77777777" w:rsidR="0062218D" w:rsidRDefault="0062218D" w:rsidP="004D494C">
      <w:pPr>
        <w:jc w:val="both"/>
      </w:pPr>
    </w:p>
    <w:p w14:paraId="1754627F" w14:textId="77777777" w:rsidR="0062218D" w:rsidRDefault="0062218D" w:rsidP="004D494C">
      <w:pPr>
        <w:jc w:val="both"/>
      </w:pPr>
    </w:p>
    <w:p w14:paraId="681F0D29" w14:textId="77777777" w:rsidR="0062218D" w:rsidRDefault="0062218D" w:rsidP="004D494C">
      <w:pPr>
        <w:jc w:val="both"/>
      </w:pPr>
    </w:p>
    <w:p w14:paraId="2601F356" w14:textId="77777777" w:rsidR="0062218D" w:rsidRDefault="0062218D" w:rsidP="004D494C">
      <w:pPr>
        <w:jc w:val="both"/>
      </w:pPr>
    </w:p>
    <w:p w14:paraId="58D6DD47" w14:textId="77777777" w:rsidR="0062218D" w:rsidRDefault="0062218D" w:rsidP="004D494C">
      <w:pPr>
        <w:jc w:val="both"/>
      </w:pPr>
    </w:p>
    <w:p w14:paraId="33A22BD4" w14:textId="77777777" w:rsidR="0062218D" w:rsidRDefault="0062218D" w:rsidP="004D494C">
      <w:pPr>
        <w:jc w:val="both"/>
      </w:pPr>
    </w:p>
    <w:p w14:paraId="6F6BD473" w14:textId="77777777" w:rsidR="0062218D" w:rsidRDefault="0062218D" w:rsidP="004D494C">
      <w:pPr>
        <w:jc w:val="both"/>
      </w:pPr>
    </w:p>
    <w:p w14:paraId="31A7F9C4" w14:textId="77777777" w:rsidR="0062218D" w:rsidRDefault="0062218D" w:rsidP="004D494C">
      <w:pPr>
        <w:jc w:val="both"/>
      </w:pPr>
    </w:p>
    <w:p w14:paraId="63E2D4BF" w14:textId="2D9D598E" w:rsidR="004D494C" w:rsidRPr="004D494C" w:rsidRDefault="004D494C" w:rsidP="004D494C">
      <w:pPr>
        <w:jc w:val="both"/>
        <w:rPr>
          <w:rFonts w:ascii="Times New Roman" w:hAnsi="Times New Roman" w:cs="Times New Roman"/>
        </w:rPr>
      </w:pPr>
      <w:r w:rsidRPr="004D494C">
        <w:rPr>
          <w:rFonts w:ascii="Times New Roman" w:hAnsi="Times New Roman" w:cs="Times New Roman"/>
        </w:rPr>
        <w:t>Рабочая программа дисциплины «</w:t>
      </w:r>
      <w:r>
        <w:rPr>
          <w:rFonts w:ascii="Times New Roman" w:hAnsi="Times New Roman" w:cs="Times New Roman"/>
        </w:rPr>
        <w:t>Научный семинар по русскому языку</w:t>
      </w:r>
      <w:r w:rsidR="0031718C">
        <w:rPr>
          <w:rFonts w:ascii="Times New Roman" w:hAnsi="Times New Roman" w:cs="Times New Roman"/>
        </w:rPr>
        <w:t xml:space="preserve">» составлена </w:t>
      </w:r>
      <w:proofErr w:type="gramStart"/>
      <w:r w:rsidR="0031718C">
        <w:rPr>
          <w:rFonts w:ascii="Times New Roman" w:hAnsi="Times New Roman" w:cs="Times New Roman"/>
        </w:rPr>
        <w:t>в  2022</w:t>
      </w:r>
      <w:proofErr w:type="gramEnd"/>
      <w:r w:rsidRPr="004D494C">
        <w:rPr>
          <w:rFonts w:ascii="Times New Roman" w:hAnsi="Times New Roman" w:cs="Times New Roman"/>
        </w:rPr>
        <w:t xml:space="preserve"> году в соответствии с требованиями ФГОС ВО - магистратура по направлению подготовки </w:t>
      </w:r>
      <w:r w:rsidRPr="004D494C">
        <w:rPr>
          <w:rStyle w:val="FontStyle57"/>
          <w:i/>
          <w:sz w:val="24"/>
        </w:rPr>
        <w:t xml:space="preserve"> </w:t>
      </w:r>
      <w:r w:rsidRPr="004D494C">
        <w:rPr>
          <w:rStyle w:val="FontStyle57"/>
          <w:sz w:val="24"/>
        </w:rPr>
        <w:t xml:space="preserve"> </w:t>
      </w:r>
      <w:r w:rsidR="0031718C">
        <w:rPr>
          <w:rFonts w:ascii="Times New Roman" w:hAnsi="Times New Roman" w:cs="Times New Roman"/>
        </w:rPr>
        <w:t xml:space="preserve"> 45.04.01  Филология.   </w:t>
      </w:r>
      <w:r w:rsidRPr="004D494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«12» августа 2020г. № 980</w:t>
      </w:r>
      <w:r w:rsidRPr="004D494C">
        <w:rPr>
          <w:rFonts w:ascii="Times New Roman" w:hAnsi="Times New Roman" w:cs="Times New Roman"/>
        </w:rPr>
        <w:t>.</w:t>
      </w:r>
    </w:p>
    <w:p w14:paraId="10089428" w14:textId="77777777" w:rsidR="004D494C" w:rsidRPr="004D494C" w:rsidRDefault="004D494C" w:rsidP="004D494C">
      <w:pPr>
        <w:jc w:val="both"/>
        <w:rPr>
          <w:rFonts w:ascii="Times New Roman" w:hAnsi="Times New Roman" w:cs="Times New Roman"/>
        </w:rPr>
      </w:pPr>
    </w:p>
    <w:p w14:paraId="3428842B" w14:textId="77777777" w:rsidR="004D494C" w:rsidRPr="004D494C" w:rsidRDefault="004D494C" w:rsidP="004D494C">
      <w:pPr>
        <w:jc w:val="both"/>
        <w:rPr>
          <w:rFonts w:ascii="Times New Roman" w:hAnsi="Times New Roman" w:cs="Times New Roman"/>
        </w:rPr>
      </w:pPr>
      <w:r w:rsidRPr="004D494C">
        <w:rPr>
          <w:rFonts w:ascii="Times New Roman" w:hAnsi="Times New Roman" w:cs="Times New Roman"/>
        </w:rPr>
        <w:t xml:space="preserve">   </w:t>
      </w:r>
    </w:p>
    <w:p w14:paraId="116343F5" w14:textId="77777777" w:rsidR="004D494C" w:rsidRPr="004D494C" w:rsidRDefault="004D494C" w:rsidP="004D494C">
      <w:pPr>
        <w:jc w:val="both"/>
        <w:rPr>
          <w:rFonts w:ascii="Times New Roman" w:hAnsi="Times New Roman" w:cs="Times New Roman"/>
        </w:rPr>
      </w:pPr>
      <w:r w:rsidRPr="004D494C">
        <w:rPr>
          <w:rFonts w:ascii="Times New Roman" w:hAnsi="Times New Roman" w:cs="Times New Roman"/>
        </w:rPr>
        <w:t xml:space="preserve">Разработчик(и): кафедра русского языка; </w:t>
      </w:r>
      <w:proofErr w:type="spellStart"/>
      <w:r w:rsidRPr="004D494C">
        <w:rPr>
          <w:rFonts w:ascii="Times New Roman" w:hAnsi="Times New Roman" w:cs="Times New Roman"/>
        </w:rPr>
        <w:t>Самедов</w:t>
      </w:r>
      <w:proofErr w:type="spellEnd"/>
      <w:r w:rsidRPr="004D494C">
        <w:rPr>
          <w:rFonts w:ascii="Times New Roman" w:hAnsi="Times New Roman" w:cs="Times New Roman"/>
        </w:rPr>
        <w:t xml:space="preserve"> </w:t>
      </w:r>
      <w:proofErr w:type="spellStart"/>
      <w:r w:rsidRPr="004D494C">
        <w:rPr>
          <w:rFonts w:ascii="Times New Roman" w:hAnsi="Times New Roman" w:cs="Times New Roman"/>
        </w:rPr>
        <w:t>Джалил</w:t>
      </w:r>
      <w:proofErr w:type="spellEnd"/>
      <w:r w:rsidRPr="004D494C">
        <w:rPr>
          <w:rFonts w:ascii="Times New Roman" w:hAnsi="Times New Roman" w:cs="Times New Roman"/>
        </w:rPr>
        <w:t xml:space="preserve"> </w:t>
      </w:r>
      <w:proofErr w:type="spellStart"/>
      <w:r w:rsidRPr="004D494C">
        <w:rPr>
          <w:rFonts w:ascii="Times New Roman" w:hAnsi="Times New Roman" w:cs="Times New Roman"/>
        </w:rPr>
        <w:t>Самедович</w:t>
      </w:r>
      <w:proofErr w:type="spellEnd"/>
      <w:r w:rsidRPr="004D494C">
        <w:rPr>
          <w:rFonts w:ascii="Times New Roman" w:hAnsi="Times New Roman" w:cs="Times New Roman"/>
        </w:rPr>
        <w:t xml:space="preserve"> – доктор филологических наук, профессор   </w:t>
      </w:r>
    </w:p>
    <w:p w14:paraId="2832DBC8" w14:textId="77777777" w:rsidR="004D494C" w:rsidRDefault="004D494C" w:rsidP="004D494C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42264FF6" w14:textId="77777777" w:rsidR="004D494C" w:rsidRDefault="004D494C" w:rsidP="004D494C">
      <w:pPr>
        <w:jc w:val="center"/>
      </w:pPr>
    </w:p>
    <w:p w14:paraId="52D67512" w14:textId="77777777" w:rsidR="004D494C" w:rsidRDefault="004D494C" w:rsidP="004D494C">
      <w:pPr>
        <w:pStyle w:val="Style26"/>
        <w:spacing w:line="276" w:lineRule="auto"/>
      </w:pPr>
      <w:r>
        <w:t>Рабочая программа дисциплины одобрена:</w:t>
      </w:r>
    </w:p>
    <w:p w14:paraId="0856122D" w14:textId="77777777" w:rsidR="004D494C" w:rsidRDefault="004D494C" w:rsidP="004D494C">
      <w:pPr>
        <w:pStyle w:val="Style26"/>
        <w:spacing w:line="276" w:lineRule="auto"/>
      </w:pPr>
      <w:r>
        <w:t>на заседани</w:t>
      </w:r>
      <w:r w:rsidR="0031718C">
        <w:t xml:space="preserve">и </w:t>
      </w:r>
      <w:proofErr w:type="gramStart"/>
      <w:r w:rsidR="0031718C">
        <w:t>кафедры  русского</w:t>
      </w:r>
      <w:proofErr w:type="gramEnd"/>
      <w:r w:rsidR="0031718C">
        <w:t xml:space="preserve"> языка от «25</w:t>
      </w:r>
      <w:r>
        <w:t xml:space="preserve">»  </w:t>
      </w:r>
      <w:r w:rsidR="0031718C">
        <w:t xml:space="preserve"> 02. 2022г., протокол № 6</w:t>
      </w:r>
      <w:r>
        <w:t>.</w:t>
      </w:r>
    </w:p>
    <w:p w14:paraId="69040BA2" w14:textId="77777777" w:rsidR="004D494C" w:rsidRDefault="004D494C" w:rsidP="004D494C">
      <w:pPr>
        <w:pStyle w:val="Style26"/>
        <w:spacing w:line="276" w:lineRule="auto"/>
      </w:pPr>
      <w:r>
        <w:t xml:space="preserve">Зав. кафедрой    ____________     </w:t>
      </w:r>
      <w:proofErr w:type="spellStart"/>
      <w:r>
        <w:t>Самедов</w:t>
      </w:r>
      <w:proofErr w:type="spellEnd"/>
      <w:r>
        <w:t xml:space="preserve"> Д.С. </w:t>
      </w:r>
    </w:p>
    <w:p w14:paraId="5B3F2409" w14:textId="77777777" w:rsidR="004D494C" w:rsidRDefault="004D494C" w:rsidP="004D494C">
      <w:pPr>
        <w:pStyle w:val="Style26"/>
        <w:spacing w:line="276" w:lineRule="auto"/>
      </w:pPr>
    </w:p>
    <w:p w14:paraId="20565379" w14:textId="77777777" w:rsidR="004D494C" w:rsidRPr="004D494C" w:rsidRDefault="004D494C" w:rsidP="004D494C">
      <w:pPr>
        <w:pStyle w:val="Style26"/>
        <w:spacing w:line="276" w:lineRule="auto"/>
      </w:pPr>
    </w:p>
    <w:p w14:paraId="2ACD1982" w14:textId="77777777" w:rsidR="004D494C" w:rsidRPr="004D494C" w:rsidRDefault="004D494C" w:rsidP="004D494C">
      <w:pPr>
        <w:pStyle w:val="Style26"/>
        <w:spacing w:line="276" w:lineRule="auto"/>
      </w:pPr>
      <w:r w:rsidRPr="004D494C">
        <w:t>на заседании Методической комиссии филологического факультета от «</w:t>
      </w:r>
      <w:proofErr w:type="gramStart"/>
      <w:r w:rsidR="0031718C">
        <w:t>23</w:t>
      </w:r>
      <w:r>
        <w:t xml:space="preserve">»  </w:t>
      </w:r>
      <w:r w:rsidR="0031718C">
        <w:t xml:space="preserve"> </w:t>
      </w:r>
      <w:proofErr w:type="gramEnd"/>
      <w:r w:rsidR="0031718C">
        <w:t>03. 2022г., протокол № 7</w:t>
      </w:r>
      <w:r w:rsidRPr="004D494C">
        <w:t>.</w:t>
      </w:r>
    </w:p>
    <w:p w14:paraId="19584DD2" w14:textId="77777777" w:rsidR="004D494C" w:rsidRPr="004D494C" w:rsidRDefault="004D494C" w:rsidP="004D494C">
      <w:pPr>
        <w:pStyle w:val="Style26"/>
        <w:spacing w:line="276" w:lineRule="auto"/>
      </w:pPr>
      <w:r w:rsidRPr="004D494C">
        <w:t xml:space="preserve">Председатель    _____________     </w:t>
      </w:r>
      <w:proofErr w:type="spellStart"/>
      <w:r w:rsidRPr="004D494C">
        <w:t>Горбанева</w:t>
      </w:r>
      <w:proofErr w:type="spellEnd"/>
      <w:r w:rsidRPr="004D494C">
        <w:t xml:space="preserve"> А.Н.</w:t>
      </w:r>
    </w:p>
    <w:p w14:paraId="6BAE309A" w14:textId="77777777" w:rsidR="004D494C" w:rsidRPr="004D494C" w:rsidRDefault="004D494C" w:rsidP="004D494C">
      <w:pPr>
        <w:pStyle w:val="Style26"/>
        <w:spacing w:line="276" w:lineRule="auto"/>
      </w:pPr>
    </w:p>
    <w:p w14:paraId="148B7072" w14:textId="77777777" w:rsidR="004D494C" w:rsidRPr="004D494C" w:rsidRDefault="004D494C" w:rsidP="004D494C">
      <w:pPr>
        <w:spacing w:line="276" w:lineRule="auto"/>
        <w:jc w:val="both"/>
        <w:rPr>
          <w:rFonts w:ascii="Times New Roman" w:hAnsi="Times New Roman" w:cs="Times New Roman"/>
        </w:rPr>
      </w:pPr>
      <w:r w:rsidRPr="004D494C">
        <w:rPr>
          <w:rFonts w:ascii="Times New Roman" w:hAnsi="Times New Roman" w:cs="Times New Roman"/>
        </w:rPr>
        <w:tab/>
      </w:r>
    </w:p>
    <w:p w14:paraId="4465797D" w14:textId="77777777" w:rsidR="004D494C" w:rsidRPr="004D494C" w:rsidRDefault="004D494C" w:rsidP="004D494C">
      <w:pPr>
        <w:spacing w:line="276" w:lineRule="auto"/>
        <w:jc w:val="both"/>
        <w:rPr>
          <w:rFonts w:ascii="Times New Roman" w:hAnsi="Times New Roman" w:cs="Times New Roman"/>
        </w:rPr>
      </w:pPr>
      <w:r w:rsidRPr="004D494C">
        <w:rPr>
          <w:rFonts w:ascii="Times New Roman" w:hAnsi="Times New Roman" w:cs="Times New Roman"/>
        </w:rPr>
        <w:t xml:space="preserve">Рабочая программа дисциплины согласована с учебно-методическим управлением </w:t>
      </w:r>
    </w:p>
    <w:p w14:paraId="03F29378" w14:textId="77777777" w:rsidR="004D494C" w:rsidRPr="004D494C" w:rsidRDefault="0031718C" w:rsidP="004D494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31</w:t>
      </w:r>
      <w:r w:rsidR="004D494C" w:rsidRPr="004D494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03</w:t>
      </w:r>
      <w:proofErr w:type="gramEnd"/>
      <w:r>
        <w:rPr>
          <w:rFonts w:ascii="Times New Roman" w:hAnsi="Times New Roman" w:cs="Times New Roman"/>
        </w:rPr>
        <w:t>. 2022</w:t>
      </w:r>
      <w:r w:rsidR="004D494C" w:rsidRPr="004D494C">
        <w:rPr>
          <w:rFonts w:ascii="Times New Roman" w:hAnsi="Times New Roman" w:cs="Times New Roman"/>
        </w:rPr>
        <w:t>г.</w:t>
      </w:r>
    </w:p>
    <w:p w14:paraId="0C101B05" w14:textId="77777777" w:rsidR="004D494C" w:rsidRPr="004D494C" w:rsidRDefault="004D494C" w:rsidP="004D494C">
      <w:pPr>
        <w:spacing w:line="276" w:lineRule="auto"/>
        <w:jc w:val="both"/>
        <w:rPr>
          <w:rFonts w:ascii="Times New Roman" w:hAnsi="Times New Roman" w:cs="Times New Roman"/>
        </w:rPr>
      </w:pPr>
    </w:p>
    <w:p w14:paraId="60E939AC" w14:textId="77777777" w:rsidR="004D494C" w:rsidRPr="004D494C" w:rsidRDefault="004D494C" w:rsidP="004D494C">
      <w:pPr>
        <w:spacing w:line="276" w:lineRule="auto"/>
        <w:jc w:val="both"/>
        <w:rPr>
          <w:rFonts w:ascii="Times New Roman" w:hAnsi="Times New Roman" w:cs="Times New Roman"/>
        </w:rPr>
      </w:pPr>
      <w:r w:rsidRPr="004D494C">
        <w:rPr>
          <w:rFonts w:ascii="Times New Roman" w:hAnsi="Times New Roman" w:cs="Times New Roman"/>
        </w:rPr>
        <w:t xml:space="preserve">Начальник УМУ__________________ </w:t>
      </w:r>
      <w:proofErr w:type="spellStart"/>
      <w:r w:rsidRPr="004D494C">
        <w:rPr>
          <w:rFonts w:ascii="Times New Roman" w:hAnsi="Times New Roman" w:cs="Times New Roman"/>
        </w:rPr>
        <w:t>Гасангаджиева</w:t>
      </w:r>
      <w:proofErr w:type="spellEnd"/>
      <w:r w:rsidRPr="004D494C">
        <w:rPr>
          <w:rFonts w:ascii="Times New Roman" w:hAnsi="Times New Roman" w:cs="Times New Roman"/>
        </w:rPr>
        <w:t xml:space="preserve"> А.Г. </w:t>
      </w:r>
    </w:p>
    <w:p w14:paraId="6E5677CA" w14:textId="77777777" w:rsidR="004D494C" w:rsidRDefault="004D494C" w:rsidP="004D494C">
      <w:pPr>
        <w:spacing w:line="276" w:lineRule="auto"/>
        <w:ind w:left="-426"/>
        <w:jc w:val="both"/>
        <w:rPr>
          <w:sz w:val="28"/>
          <w:szCs w:val="20"/>
        </w:rPr>
      </w:pPr>
    </w:p>
    <w:p w14:paraId="063E6757" w14:textId="77777777" w:rsidR="004D494C" w:rsidRDefault="004D494C" w:rsidP="004D494C">
      <w:pPr>
        <w:spacing w:line="276" w:lineRule="auto"/>
        <w:ind w:left="-426"/>
        <w:jc w:val="both"/>
      </w:pPr>
    </w:p>
    <w:p w14:paraId="230F17E6" w14:textId="77777777" w:rsidR="004D494C" w:rsidRDefault="004D494C" w:rsidP="004D494C">
      <w:pPr>
        <w:spacing w:line="276" w:lineRule="auto"/>
        <w:ind w:left="-426"/>
        <w:jc w:val="both"/>
      </w:pPr>
    </w:p>
    <w:p w14:paraId="15149B3D" w14:textId="77777777" w:rsidR="009B6C2A" w:rsidRDefault="009B6C2A" w:rsidP="00002FC7">
      <w:pPr>
        <w:pStyle w:val="11"/>
        <w:spacing w:after="240"/>
        <w:ind w:firstLine="0"/>
        <w:jc w:val="both"/>
      </w:pPr>
    </w:p>
    <w:p w14:paraId="52942DFA" w14:textId="77777777" w:rsidR="009B6C2A" w:rsidRDefault="009B6C2A" w:rsidP="00002FC7">
      <w:pPr>
        <w:pStyle w:val="11"/>
        <w:spacing w:after="240"/>
        <w:ind w:firstLine="0"/>
        <w:jc w:val="both"/>
      </w:pPr>
    </w:p>
    <w:p w14:paraId="19B4C037" w14:textId="77777777" w:rsidR="009B6C2A" w:rsidRDefault="009B6C2A" w:rsidP="00002FC7">
      <w:pPr>
        <w:pStyle w:val="11"/>
        <w:spacing w:after="240"/>
        <w:ind w:firstLine="0"/>
        <w:jc w:val="both"/>
      </w:pPr>
    </w:p>
    <w:p w14:paraId="463EC324" w14:textId="77777777" w:rsidR="009B6C2A" w:rsidRDefault="009B6C2A" w:rsidP="00002FC7">
      <w:pPr>
        <w:pStyle w:val="11"/>
        <w:spacing w:after="240"/>
        <w:ind w:firstLine="0"/>
        <w:jc w:val="both"/>
      </w:pPr>
    </w:p>
    <w:p w14:paraId="70D108A7" w14:textId="77777777" w:rsidR="009B6C2A" w:rsidRDefault="009B6C2A" w:rsidP="00002FC7">
      <w:pPr>
        <w:pStyle w:val="11"/>
        <w:spacing w:after="240"/>
        <w:ind w:firstLine="0"/>
        <w:jc w:val="both"/>
      </w:pPr>
    </w:p>
    <w:p w14:paraId="1E45E0F0" w14:textId="77777777" w:rsidR="009B6C2A" w:rsidRDefault="009B6C2A" w:rsidP="00002FC7">
      <w:pPr>
        <w:pStyle w:val="11"/>
        <w:spacing w:after="240"/>
        <w:ind w:firstLine="0"/>
        <w:jc w:val="both"/>
      </w:pPr>
    </w:p>
    <w:p w14:paraId="79D30ACF" w14:textId="77777777" w:rsidR="00002FC7" w:rsidRDefault="0044150A" w:rsidP="00002FC7">
      <w:pPr>
        <w:spacing w:line="1" w:lineRule="exact"/>
        <w:sectPr w:rsidR="00002FC7">
          <w:pgSz w:w="11900" w:h="16840"/>
          <w:pgMar w:top="1105" w:right="544" w:bottom="1105" w:left="1098" w:header="677" w:footer="3" w:gutter="0"/>
          <w:cols w:space="720"/>
          <w:noEndnote/>
          <w:docGrid w:linePitch="360"/>
        </w:sectPr>
      </w:pPr>
      <w:r>
        <w:t xml:space="preserve"> </w:t>
      </w:r>
    </w:p>
    <w:p w14:paraId="3052AD2C" w14:textId="77777777" w:rsidR="00002FC7" w:rsidRPr="00EF3718" w:rsidRDefault="00002FC7" w:rsidP="00002FC7">
      <w:pPr>
        <w:pStyle w:val="11"/>
        <w:spacing w:after="240"/>
        <w:ind w:firstLine="0"/>
        <w:jc w:val="center"/>
        <w:rPr>
          <w:sz w:val="24"/>
          <w:szCs w:val="24"/>
        </w:rPr>
      </w:pPr>
      <w:r w:rsidRPr="00EF3718">
        <w:rPr>
          <w:b/>
          <w:bCs/>
          <w:sz w:val="24"/>
          <w:szCs w:val="24"/>
        </w:rPr>
        <w:t>Аннотация рабочей программы дисциплины</w:t>
      </w:r>
    </w:p>
    <w:p w14:paraId="6ECA4221" w14:textId="77777777" w:rsidR="00002FC7" w:rsidRPr="00742197" w:rsidRDefault="00002FC7" w:rsidP="00002FC7">
      <w:pPr>
        <w:pStyle w:val="11"/>
        <w:ind w:firstLine="709"/>
        <w:jc w:val="both"/>
        <w:rPr>
          <w:sz w:val="24"/>
          <w:szCs w:val="24"/>
        </w:rPr>
      </w:pPr>
      <w:r>
        <w:t>Дисциплина «</w:t>
      </w:r>
      <w:r w:rsidRPr="00742197">
        <w:rPr>
          <w:sz w:val="24"/>
          <w:szCs w:val="24"/>
        </w:rPr>
        <w:t xml:space="preserve">Научный семинар </w:t>
      </w:r>
      <w:proofErr w:type="gramStart"/>
      <w:r w:rsidRPr="00742197">
        <w:rPr>
          <w:sz w:val="24"/>
          <w:szCs w:val="24"/>
        </w:rPr>
        <w:t xml:space="preserve">по </w:t>
      </w:r>
      <w:r w:rsidR="004155F7" w:rsidRPr="00742197">
        <w:rPr>
          <w:sz w:val="24"/>
          <w:szCs w:val="24"/>
        </w:rPr>
        <w:t xml:space="preserve"> русскому</w:t>
      </w:r>
      <w:proofErr w:type="gramEnd"/>
      <w:r w:rsidR="004155F7" w:rsidRPr="00742197">
        <w:rPr>
          <w:sz w:val="24"/>
          <w:szCs w:val="24"/>
        </w:rPr>
        <w:t xml:space="preserve"> языку</w:t>
      </w:r>
      <w:r w:rsidRPr="00742197">
        <w:rPr>
          <w:sz w:val="24"/>
          <w:szCs w:val="24"/>
        </w:rPr>
        <w:t>» входит в часть, формируемую участниками образовательных отношений, ОПОП магистратуры по направлению подготовки 45.04.01 Филология, профиль «</w:t>
      </w:r>
      <w:r w:rsidR="004155F7" w:rsidRPr="00742197">
        <w:rPr>
          <w:sz w:val="24"/>
          <w:szCs w:val="24"/>
        </w:rPr>
        <w:t xml:space="preserve">Русский язык в </w:t>
      </w:r>
      <w:proofErr w:type="spellStart"/>
      <w:r w:rsidR="004155F7" w:rsidRPr="00742197">
        <w:rPr>
          <w:sz w:val="24"/>
          <w:szCs w:val="24"/>
        </w:rPr>
        <w:t>полиязыковом</w:t>
      </w:r>
      <w:proofErr w:type="spellEnd"/>
      <w:r w:rsidR="004155F7" w:rsidRPr="00742197">
        <w:rPr>
          <w:sz w:val="24"/>
          <w:szCs w:val="24"/>
        </w:rPr>
        <w:t xml:space="preserve"> пространстве</w:t>
      </w:r>
      <w:r w:rsidRPr="00742197">
        <w:rPr>
          <w:sz w:val="24"/>
          <w:szCs w:val="24"/>
        </w:rPr>
        <w:t>».</w:t>
      </w:r>
    </w:p>
    <w:p w14:paraId="6057E153" w14:textId="77777777" w:rsidR="00002FC7" w:rsidRPr="00742197" w:rsidRDefault="00002FC7" w:rsidP="00002FC7">
      <w:pPr>
        <w:pStyle w:val="11"/>
        <w:ind w:firstLine="740"/>
        <w:jc w:val="both"/>
        <w:rPr>
          <w:sz w:val="24"/>
          <w:szCs w:val="24"/>
        </w:rPr>
      </w:pPr>
      <w:r w:rsidRPr="00742197">
        <w:rPr>
          <w:sz w:val="24"/>
          <w:szCs w:val="24"/>
        </w:rPr>
        <w:t xml:space="preserve">Дисциплина реализуется на филологическом факультете </w:t>
      </w:r>
      <w:proofErr w:type="gramStart"/>
      <w:r w:rsidRPr="00742197">
        <w:rPr>
          <w:sz w:val="24"/>
          <w:szCs w:val="24"/>
        </w:rPr>
        <w:t xml:space="preserve">кафедрой </w:t>
      </w:r>
      <w:r w:rsidR="008B2F82" w:rsidRPr="00742197">
        <w:rPr>
          <w:sz w:val="24"/>
          <w:szCs w:val="24"/>
        </w:rPr>
        <w:t xml:space="preserve"> русского</w:t>
      </w:r>
      <w:proofErr w:type="gramEnd"/>
      <w:r w:rsidR="008B2F82" w:rsidRPr="00742197">
        <w:rPr>
          <w:sz w:val="24"/>
          <w:szCs w:val="24"/>
        </w:rPr>
        <w:t xml:space="preserve"> языка.</w:t>
      </w:r>
    </w:p>
    <w:p w14:paraId="266C1860" w14:textId="77777777" w:rsidR="00002FC7" w:rsidRDefault="00002FC7" w:rsidP="00952B5A">
      <w:pPr>
        <w:pStyle w:val="11"/>
        <w:ind w:firstLine="743"/>
        <w:jc w:val="both"/>
      </w:pPr>
      <w:r w:rsidRPr="00742197">
        <w:rPr>
          <w:sz w:val="24"/>
          <w:szCs w:val="24"/>
        </w:rPr>
        <w:t xml:space="preserve">Содержание дисциплины охватывает круг вопросов, связанных с новейшими тенденциями в </w:t>
      </w:r>
      <w:proofErr w:type="gramStart"/>
      <w:r w:rsidRPr="00742197">
        <w:rPr>
          <w:sz w:val="24"/>
          <w:szCs w:val="24"/>
        </w:rPr>
        <w:t xml:space="preserve">области </w:t>
      </w:r>
      <w:r w:rsidR="00742197" w:rsidRPr="00742197">
        <w:rPr>
          <w:sz w:val="24"/>
          <w:szCs w:val="24"/>
        </w:rPr>
        <w:t xml:space="preserve"> русского</w:t>
      </w:r>
      <w:proofErr w:type="gramEnd"/>
      <w:r w:rsidR="00742197" w:rsidRPr="00742197">
        <w:rPr>
          <w:sz w:val="24"/>
          <w:szCs w:val="24"/>
        </w:rPr>
        <w:t xml:space="preserve"> языкознания</w:t>
      </w:r>
      <w:r w:rsidRPr="00742197">
        <w:rPr>
          <w:sz w:val="24"/>
          <w:szCs w:val="24"/>
        </w:rPr>
        <w:t>, которые</w:t>
      </w:r>
      <w:r w:rsidR="00742197" w:rsidRPr="00742197">
        <w:rPr>
          <w:sz w:val="24"/>
          <w:szCs w:val="24"/>
        </w:rPr>
        <w:t xml:space="preserve"> знакомя</w:t>
      </w:r>
      <w:r w:rsidRPr="00742197">
        <w:rPr>
          <w:sz w:val="24"/>
          <w:szCs w:val="24"/>
        </w:rPr>
        <w:t>т студентов с общими перспективами современного научного анализа</w:t>
      </w:r>
      <w:r w:rsidR="00742197" w:rsidRPr="00742197">
        <w:rPr>
          <w:sz w:val="24"/>
          <w:szCs w:val="24"/>
        </w:rPr>
        <w:t xml:space="preserve"> материала языка и  текстов различных жанров как в методологическом, так и в собственно научно-исследовательском плане. </w:t>
      </w:r>
      <w:r w:rsidRPr="00742197">
        <w:rPr>
          <w:sz w:val="24"/>
          <w:szCs w:val="24"/>
        </w:rPr>
        <w:t>На конкретных примерах рассматривается методология научного исследования и применение научных методов, обсуждается методика составления и написания научного текста определенного типа</w:t>
      </w:r>
      <w:r w:rsidRPr="00D76B46">
        <w:t>.</w:t>
      </w:r>
      <w:r>
        <w:t xml:space="preserve"> </w:t>
      </w:r>
    </w:p>
    <w:p w14:paraId="1BEFF1F2" w14:textId="77777777" w:rsidR="009B6E0C" w:rsidRDefault="00002FC7" w:rsidP="009B6E0C">
      <w:pPr>
        <w:pStyle w:val="11"/>
        <w:ind w:firstLine="743"/>
        <w:jc w:val="both"/>
        <w:rPr>
          <w:sz w:val="24"/>
          <w:szCs w:val="24"/>
        </w:rPr>
      </w:pPr>
      <w:r w:rsidRPr="00952B5A">
        <w:rPr>
          <w:sz w:val="24"/>
          <w:szCs w:val="24"/>
        </w:rPr>
        <w:t xml:space="preserve">Дисциплина «Научный семинар </w:t>
      </w:r>
      <w:proofErr w:type="gramStart"/>
      <w:r w:rsidRPr="00952B5A">
        <w:rPr>
          <w:sz w:val="24"/>
          <w:szCs w:val="24"/>
        </w:rPr>
        <w:t xml:space="preserve">по </w:t>
      </w:r>
      <w:r w:rsidR="0083617C">
        <w:rPr>
          <w:sz w:val="24"/>
          <w:szCs w:val="24"/>
        </w:rPr>
        <w:t xml:space="preserve"> русскому</w:t>
      </w:r>
      <w:proofErr w:type="gramEnd"/>
      <w:r w:rsidR="0083617C">
        <w:rPr>
          <w:sz w:val="24"/>
          <w:szCs w:val="24"/>
        </w:rPr>
        <w:t xml:space="preserve"> языку</w:t>
      </w:r>
      <w:r w:rsidRPr="00952B5A">
        <w:rPr>
          <w:sz w:val="24"/>
          <w:szCs w:val="24"/>
        </w:rPr>
        <w:t>» нацелена на формирование следующих компетен</w:t>
      </w:r>
      <w:r w:rsidR="00952B5A" w:rsidRPr="00952B5A">
        <w:rPr>
          <w:sz w:val="24"/>
          <w:szCs w:val="24"/>
        </w:rPr>
        <w:t>ций выпускника: универсальных (УК</w:t>
      </w:r>
      <w:r w:rsidRPr="00952B5A">
        <w:rPr>
          <w:sz w:val="24"/>
          <w:szCs w:val="24"/>
        </w:rPr>
        <w:t>-1</w:t>
      </w:r>
      <w:r w:rsidR="00952B5A" w:rsidRPr="00952B5A">
        <w:rPr>
          <w:sz w:val="24"/>
          <w:szCs w:val="24"/>
        </w:rPr>
        <w:t xml:space="preserve">), общепрофессиональных (ОПК-2) и профессиональных (ПК-3).  </w:t>
      </w:r>
    </w:p>
    <w:p w14:paraId="5F2186F0" w14:textId="77777777" w:rsidR="00002FC7" w:rsidRPr="009B6E0C" w:rsidRDefault="00002FC7" w:rsidP="009B6E0C">
      <w:pPr>
        <w:pStyle w:val="11"/>
        <w:ind w:firstLine="743"/>
        <w:jc w:val="both"/>
        <w:rPr>
          <w:sz w:val="24"/>
          <w:szCs w:val="24"/>
        </w:rPr>
      </w:pPr>
      <w:r w:rsidRPr="009B6E0C">
        <w:rPr>
          <w:sz w:val="24"/>
          <w:szCs w:val="24"/>
        </w:rPr>
        <w:t>Преподавание дисциплины предусматривает проведение следующих видов учебных занятий:</w:t>
      </w:r>
      <w:r w:rsidR="009B6E0C" w:rsidRPr="009B6E0C">
        <w:rPr>
          <w:sz w:val="24"/>
          <w:szCs w:val="24"/>
        </w:rPr>
        <w:t xml:space="preserve"> </w:t>
      </w:r>
      <w:r w:rsidRPr="009B6E0C">
        <w:rPr>
          <w:i/>
          <w:iCs/>
          <w:sz w:val="24"/>
          <w:szCs w:val="24"/>
        </w:rPr>
        <w:t>практические занятия,</w:t>
      </w:r>
      <w:r w:rsidR="009B6E0C" w:rsidRPr="009B6E0C">
        <w:rPr>
          <w:sz w:val="24"/>
          <w:szCs w:val="24"/>
        </w:rPr>
        <w:t xml:space="preserve"> </w:t>
      </w:r>
      <w:r w:rsidRPr="009B6E0C">
        <w:rPr>
          <w:i/>
          <w:iCs/>
          <w:sz w:val="24"/>
          <w:szCs w:val="24"/>
        </w:rPr>
        <w:t>самостоятельная работа.</w:t>
      </w:r>
    </w:p>
    <w:p w14:paraId="24427D9B" w14:textId="77777777" w:rsidR="005C293E" w:rsidRDefault="00002FC7" w:rsidP="005C293E">
      <w:pPr>
        <w:pStyle w:val="11"/>
        <w:ind w:firstLine="743"/>
        <w:jc w:val="both"/>
        <w:rPr>
          <w:sz w:val="24"/>
          <w:szCs w:val="24"/>
        </w:rPr>
      </w:pPr>
      <w:r w:rsidRPr="009B6E0C">
        <w:rPr>
          <w:sz w:val="24"/>
          <w:szCs w:val="24"/>
        </w:rPr>
        <w:t xml:space="preserve">Рабочая программа дисциплины предусматривает проведение следующих видов контроля успеваемости в форме </w:t>
      </w:r>
      <w:r w:rsidRPr="009B6E0C">
        <w:rPr>
          <w:i/>
          <w:iCs/>
          <w:sz w:val="24"/>
          <w:szCs w:val="24"/>
        </w:rPr>
        <w:t>кон</w:t>
      </w:r>
      <w:r w:rsidR="009B6E0C">
        <w:rPr>
          <w:i/>
          <w:iCs/>
          <w:sz w:val="24"/>
          <w:szCs w:val="24"/>
        </w:rPr>
        <w:t xml:space="preserve">трольной работы, </w:t>
      </w:r>
      <w:r w:rsidRPr="009B6E0C">
        <w:rPr>
          <w:i/>
          <w:iCs/>
          <w:sz w:val="24"/>
          <w:szCs w:val="24"/>
        </w:rPr>
        <w:t>коллоквиума</w:t>
      </w:r>
      <w:r w:rsidR="009B6E0C">
        <w:rPr>
          <w:sz w:val="24"/>
          <w:szCs w:val="24"/>
        </w:rPr>
        <w:t xml:space="preserve"> и промежуточного контроля</w:t>
      </w:r>
      <w:r w:rsidRPr="009B6E0C">
        <w:rPr>
          <w:sz w:val="24"/>
          <w:szCs w:val="24"/>
        </w:rPr>
        <w:t xml:space="preserve"> в форме </w:t>
      </w:r>
      <w:r w:rsidRPr="009B6E0C">
        <w:rPr>
          <w:i/>
          <w:iCs/>
          <w:sz w:val="24"/>
          <w:szCs w:val="24"/>
        </w:rPr>
        <w:t>зачета</w:t>
      </w:r>
      <w:r w:rsidR="009B6E0C" w:rsidRPr="009B6E0C">
        <w:rPr>
          <w:i/>
          <w:iCs/>
          <w:sz w:val="24"/>
          <w:szCs w:val="24"/>
        </w:rPr>
        <w:t xml:space="preserve">. </w:t>
      </w:r>
      <w:r w:rsidRPr="009B6E0C">
        <w:rPr>
          <w:i/>
          <w:iCs/>
          <w:sz w:val="24"/>
          <w:szCs w:val="24"/>
        </w:rPr>
        <w:t xml:space="preserve"> </w:t>
      </w:r>
      <w:r w:rsidR="009B6E0C" w:rsidRPr="009B6E0C">
        <w:rPr>
          <w:i/>
          <w:iCs/>
          <w:sz w:val="24"/>
          <w:szCs w:val="24"/>
        </w:rPr>
        <w:t xml:space="preserve"> </w:t>
      </w:r>
    </w:p>
    <w:p w14:paraId="25D963AD" w14:textId="77777777" w:rsidR="00002FC7" w:rsidRPr="005C293E" w:rsidRDefault="00002FC7" w:rsidP="005C293E">
      <w:pPr>
        <w:pStyle w:val="11"/>
        <w:ind w:firstLine="743"/>
        <w:jc w:val="both"/>
        <w:rPr>
          <w:sz w:val="24"/>
          <w:szCs w:val="24"/>
        </w:rPr>
      </w:pPr>
      <w:r w:rsidRPr="005C293E">
        <w:rPr>
          <w:sz w:val="24"/>
          <w:szCs w:val="24"/>
        </w:rPr>
        <w:t>Объем дисциплин</w:t>
      </w:r>
      <w:r w:rsidR="005C293E">
        <w:rPr>
          <w:sz w:val="24"/>
          <w:szCs w:val="24"/>
        </w:rPr>
        <w:t>ы - 2 зачетные</w:t>
      </w:r>
      <w:r w:rsidRPr="005C293E">
        <w:rPr>
          <w:sz w:val="24"/>
          <w:szCs w:val="24"/>
        </w:rPr>
        <w:t xml:space="preserve"> единиц</w:t>
      </w:r>
      <w:r w:rsidR="005C293E">
        <w:rPr>
          <w:sz w:val="24"/>
          <w:szCs w:val="24"/>
        </w:rPr>
        <w:t>ы</w:t>
      </w:r>
      <w:r w:rsidRPr="005C293E">
        <w:rPr>
          <w:sz w:val="24"/>
          <w:szCs w:val="24"/>
        </w:rPr>
        <w:t>, в том числе в академических часах по видам учебных занятий</w:t>
      </w:r>
      <w:r w:rsidR="005C293E">
        <w:rPr>
          <w:sz w:val="24"/>
          <w:szCs w:val="24"/>
        </w:rPr>
        <w:t xml:space="preserve"> – 72.</w:t>
      </w:r>
    </w:p>
    <w:p w14:paraId="1FD19873" w14:textId="77777777" w:rsidR="00002FC7" w:rsidRDefault="005C293E" w:rsidP="00002FC7">
      <w:pPr>
        <w:pStyle w:val="11"/>
        <w:spacing w:after="240"/>
        <w:ind w:firstLine="720"/>
        <w:jc w:val="center"/>
      </w:pPr>
      <w: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"/>
        <w:gridCol w:w="743"/>
        <w:gridCol w:w="653"/>
        <w:gridCol w:w="1334"/>
        <w:gridCol w:w="1128"/>
        <w:gridCol w:w="850"/>
        <w:gridCol w:w="1166"/>
        <w:gridCol w:w="1558"/>
        <w:gridCol w:w="1843"/>
      </w:tblGrid>
      <w:tr w:rsidR="00002FC7" w:rsidRPr="00D84B9E" w14:paraId="2D9FDCFF" w14:textId="77777777" w:rsidTr="005C293E">
        <w:trPr>
          <w:trHeight w:hRule="exact" w:val="581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6D23AE2" w14:textId="77777777" w:rsidR="00002FC7" w:rsidRPr="00D84B9E" w:rsidRDefault="005C293E" w:rsidP="005C29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</w:t>
            </w:r>
            <w:r w:rsidR="00002FC7" w:rsidRPr="00D84B9E">
              <w:rPr>
                <w:rFonts w:ascii="Times New Roman" w:hAnsi="Times New Roman" w:cs="Times New Roman"/>
                <w:color w:val="auto"/>
              </w:rPr>
              <w:t xml:space="preserve">ме </w:t>
            </w:r>
            <w:proofErr w:type="spellStart"/>
            <w:r w:rsidR="00002FC7" w:rsidRPr="00D84B9E">
              <w:rPr>
                <w:rFonts w:ascii="Times New Roman" w:hAnsi="Times New Roman" w:cs="Times New Roman"/>
                <w:color w:val="auto"/>
              </w:rPr>
              <w:t>стр</w:t>
            </w:r>
            <w:proofErr w:type="spellEnd"/>
          </w:p>
        </w:tc>
        <w:tc>
          <w:tcPr>
            <w:tcW w:w="743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0A29D868" w14:textId="77777777" w:rsidR="00002FC7" w:rsidRPr="00D84B9E" w:rsidRDefault="00002FC7" w:rsidP="005C29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4B9E">
              <w:rPr>
                <w:rFonts w:ascii="Times New Roman" w:hAnsi="Times New Roman" w:cs="Times New Roman"/>
                <w:color w:val="auto"/>
              </w:rPr>
              <w:t>Учебные занятия в том числе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FBB44" w14:textId="77777777" w:rsidR="00002FC7" w:rsidRPr="00D84B9E" w:rsidRDefault="00002FC7" w:rsidP="005C29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4B9E">
              <w:rPr>
                <w:rFonts w:ascii="Times New Roman" w:hAnsi="Times New Roman" w:cs="Times New Roman"/>
                <w:color w:val="auto"/>
              </w:rPr>
              <w:t>Форма промежу</w:t>
            </w:r>
            <w:r>
              <w:rPr>
                <w:rFonts w:ascii="Times New Roman" w:hAnsi="Times New Roman" w:cs="Times New Roman"/>
                <w:color w:val="auto"/>
              </w:rPr>
              <w:t>точного контроля</w:t>
            </w:r>
          </w:p>
        </w:tc>
      </w:tr>
      <w:tr w:rsidR="00002FC7" w:rsidRPr="00D84B9E" w14:paraId="3184A996" w14:textId="77777777" w:rsidTr="005C293E">
        <w:trPr>
          <w:trHeight w:hRule="exact" w:val="283"/>
          <w:jc w:val="center"/>
        </w:trPr>
        <w:tc>
          <w:tcPr>
            <w:tcW w:w="822" w:type="dxa"/>
            <w:vMerge/>
            <w:tcBorders>
              <w:left w:val="single" w:sz="4" w:space="0" w:color="auto"/>
            </w:tcBorders>
          </w:tcPr>
          <w:p w14:paraId="68EDEC71" w14:textId="77777777" w:rsidR="00002FC7" w:rsidRPr="00D84B9E" w:rsidRDefault="00002FC7" w:rsidP="005C293E">
            <w:pPr>
              <w:jc w:val="center"/>
            </w:pPr>
          </w:p>
        </w:tc>
        <w:tc>
          <w:tcPr>
            <w:tcW w:w="587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A9498AD" w14:textId="77777777" w:rsidR="00002FC7" w:rsidRPr="00D84B9E" w:rsidRDefault="00002FC7" w:rsidP="005C293E">
            <w:pPr>
              <w:ind w:firstLine="4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4B9E">
              <w:rPr>
                <w:rFonts w:ascii="Times New Roman" w:hAnsi="Times New Roman" w:cs="Times New Roman"/>
                <w:color w:val="auto"/>
              </w:rPr>
              <w:t>Контактная работа обучающихся с преподавателем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1B1CE5D" w14:textId="77777777" w:rsidR="00002FC7" w:rsidRPr="00D84B9E" w:rsidRDefault="00002FC7" w:rsidP="00CE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4B9E">
              <w:rPr>
                <w:rFonts w:ascii="Times New Roman" w:hAnsi="Times New Roman" w:cs="Times New Roman"/>
                <w:color w:val="auto"/>
              </w:rPr>
              <w:t xml:space="preserve">СРС, в том </w:t>
            </w:r>
            <w:proofErr w:type="gramStart"/>
            <w:r w:rsidRPr="00D84B9E">
              <w:rPr>
                <w:rFonts w:ascii="Times New Roman" w:hAnsi="Times New Roman" w:cs="Times New Roman"/>
                <w:color w:val="auto"/>
              </w:rPr>
              <w:t xml:space="preserve">числе </w:t>
            </w:r>
            <w:r w:rsidR="00CE759F">
              <w:rPr>
                <w:rFonts w:ascii="Times New Roman" w:hAnsi="Times New Roman" w:cs="Times New Roman"/>
                <w:color w:val="auto"/>
              </w:rPr>
              <w:t xml:space="preserve"> зачет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66B07" w14:textId="77777777" w:rsidR="00002FC7" w:rsidRPr="00D84B9E" w:rsidRDefault="00002FC7" w:rsidP="00FF03E3"/>
        </w:tc>
      </w:tr>
      <w:tr w:rsidR="00002FC7" w:rsidRPr="00D84B9E" w14:paraId="79A3B1C9" w14:textId="77777777" w:rsidTr="005C293E">
        <w:trPr>
          <w:trHeight w:hRule="exact" w:val="288"/>
          <w:jc w:val="center"/>
        </w:trPr>
        <w:tc>
          <w:tcPr>
            <w:tcW w:w="822" w:type="dxa"/>
            <w:vMerge/>
            <w:tcBorders>
              <w:left w:val="single" w:sz="4" w:space="0" w:color="auto"/>
            </w:tcBorders>
          </w:tcPr>
          <w:p w14:paraId="496AB942" w14:textId="77777777" w:rsidR="00002FC7" w:rsidRPr="00D84B9E" w:rsidRDefault="00002FC7" w:rsidP="00FF03E3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E51E3AF" w14:textId="77777777" w:rsidR="00002FC7" w:rsidRPr="00D84B9E" w:rsidRDefault="00002FC7" w:rsidP="00FF03E3">
            <w:pPr>
              <w:rPr>
                <w:rFonts w:ascii="Times New Roman" w:hAnsi="Times New Roman" w:cs="Times New Roman"/>
                <w:color w:val="auto"/>
              </w:rPr>
            </w:pPr>
            <w:r w:rsidRPr="00D84B9E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69867B9" w14:textId="77777777" w:rsidR="00002FC7" w:rsidRPr="00D84B9E" w:rsidRDefault="00002FC7" w:rsidP="005C29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4B9E">
              <w:rPr>
                <w:rFonts w:ascii="Times New Roman" w:hAnsi="Times New Roman" w:cs="Times New Roman"/>
                <w:color w:val="auto"/>
              </w:rPr>
              <w:t>из них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14:paraId="5FCFF20E" w14:textId="77777777" w:rsidR="00002FC7" w:rsidRPr="00D84B9E" w:rsidRDefault="00002FC7" w:rsidP="00FF03E3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5F8B9" w14:textId="77777777" w:rsidR="00002FC7" w:rsidRPr="00D84B9E" w:rsidRDefault="00002FC7" w:rsidP="00FF03E3"/>
        </w:tc>
      </w:tr>
      <w:tr w:rsidR="00002FC7" w:rsidRPr="00D84B9E" w14:paraId="0A9A7185" w14:textId="77777777" w:rsidTr="005C293E">
        <w:trPr>
          <w:trHeight w:hRule="exact" w:val="840"/>
          <w:jc w:val="center"/>
        </w:trPr>
        <w:tc>
          <w:tcPr>
            <w:tcW w:w="822" w:type="dxa"/>
            <w:vMerge/>
            <w:tcBorders>
              <w:left w:val="single" w:sz="4" w:space="0" w:color="auto"/>
            </w:tcBorders>
          </w:tcPr>
          <w:p w14:paraId="17E87165" w14:textId="77777777" w:rsidR="00002FC7" w:rsidRPr="00D84B9E" w:rsidRDefault="00002FC7" w:rsidP="00FF03E3"/>
        </w:tc>
        <w:tc>
          <w:tcPr>
            <w:tcW w:w="743" w:type="dxa"/>
            <w:vMerge/>
            <w:tcBorders>
              <w:left w:val="single" w:sz="4" w:space="0" w:color="auto"/>
            </w:tcBorders>
          </w:tcPr>
          <w:p w14:paraId="4B52EF74" w14:textId="77777777" w:rsidR="00002FC7" w:rsidRPr="00D84B9E" w:rsidRDefault="00002FC7" w:rsidP="00FF03E3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14:paraId="47B92515" w14:textId="77777777" w:rsidR="00002FC7" w:rsidRPr="00D84B9E" w:rsidRDefault="00002FC7" w:rsidP="005C29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4B9E">
              <w:rPr>
                <w:rFonts w:ascii="Times New Roman" w:hAnsi="Times New Roman" w:cs="Times New Roman"/>
                <w:color w:val="auto"/>
              </w:rPr>
              <w:t xml:space="preserve">Лек </w:t>
            </w:r>
            <w:proofErr w:type="spellStart"/>
            <w:r w:rsidRPr="00D84B9E">
              <w:rPr>
                <w:rFonts w:ascii="Times New Roman" w:hAnsi="Times New Roman" w:cs="Times New Roman"/>
                <w:color w:val="auto"/>
              </w:rPr>
              <w:t>ции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</w:tcPr>
          <w:p w14:paraId="24D07EB5" w14:textId="77777777" w:rsidR="00002FC7" w:rsidRPr="00D84B9E" w:rsidRDefault="00002FC7" w:rsidP="005C29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Практ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14:paraId="6D99A4B1" w14:textId="77777777" w:rsidR="00002FC7" w:rsidRPr="00D84B9E" w:rsidRDefault="00002FC7" w:rsidP="005C29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Лабор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A500A52" w14:textId="77777777" w:rsidR="00002FC7" w:rsidRPr="00D84B9E" w:rsidRDefault="00002FC7" w:rsidP="005C29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4B9E">
              <w:rPr>
                <w:rFonts w:ascii="Times New Roman" w:hAnsi="Times New Roman" w:cs="Times New Roman"/>
                <w:color w:val="auto"/>
              </w:rPr>
              <w:t>КСР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14:paraId="2BA8B48C" w14:textId="77777777" w:rsidR="00002FC7" w:rsidRPr="00D84B9E" w:rsidRDefault="00002FC7" w:rsidP="005C29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14:paraId="022320A7" w14:textId="77777777" w:rsidR="00002FC7" w:rsidRPr="00D84B9E" w:rsidRDefault="00002FC7" w:rsidP="00FF03E3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84637" w14:textId="77777777" w:rsidR="00002FC7" w:rsidRPr="00D84B9E" w:rsidRDefault="00002FC7" w:rsidP="00FF03E3"/>
        </w:tc>
      </w:tr>
      <w:tr w:rsidR="00002FC7" w:rsidRPr="00D84B9E" w14:paraId="76F58141" w14:textId="77777777" w:rsidTr="005C293E">
        <w:trPr>
          <w:trHeight w:hRule="exact" w:val="28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14:paraId="6201B502" w14:textId="77777777" w:rsidR="00002FC7" w:rsidRPr="00D84B9E" w:rsidRDefault="00002FC7" w:rsidP="005C29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768A08AE" w14:textId="77777777" w:rsidR="00002FC7" w:rsidRPr="00D84B9E" w:rsidRDefault="005C293E" w:rsidP="005C29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14:paraId="287BFE30" w14:textId="77777777" w:rsidR="00002FC7" w:rsidRPr="00D84B9E" w:rsidRDefault="00002FC7" w:rsidP="00FF03E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</w:tcPr>
          <w:p w14:paraId="37D33E65" w14:textId="77777777" w:rsidR="00002FC7" w:rsidRPr="005C293E" w:rsidRDefault="005C293E" w:rsidP="005C293E">
            <w:pPr>
              <w:jc w:val="center"/>
              <w:rPr>
                <w:rFonts w:ascii="Times New Roman" w:hAnsi="Times New Roman" w:cs="Times New Roman"/>
              </w:rPr>
            </w:pPr>
            <w:r w:rsidRPr="005C293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14:paraId="3E0D830E" w14:textId="77777777" w:rsidR="00002FC7" w:rsidRPr="00D84B9E" w:rsidRDefault="005C293E" w:rsidP="00FF03E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27698C2D" w14:textId="77777777" w:rsidR="00002FC7" w:rsidRPr="00D84B9E" w:rsidRDefault="00002FC7" w:rsidP="00FF03E3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14:paraId="173356E4" w14:textId="77777777" w:rsidR="00002FC7" w:rsidRPr="00D84B9E" w:rsidRDefault="00002FC7" w:rsidP="00FF03E3">
            <w:pPr>
              <w:rPr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14:paraId="279939AD" w14:textId="77777777" w:rsidR="00002FC7" w:rsidRPr="00D84B9E" w:rsidRDefault="005C293E" w:rsidP="005C29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67B50" w14:textId="77777777" w:rsidR="00002FC7" w:rsidRPr="00D84B9E" w:rsidRDefault="00002FC7" w:rsidP="00CE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</w:tr>
    </w:tbl>
    <w:p w14:paraId="436C889C" w14:textId="77777777" w:rsidR="00002FC7" w:rsidRDefault="00002FC7" w:rsidP="00002FC7">
      <w:pPr>
        <w:pStyle w:val="11"/>
        <w:spacing w:after="240"/>
        <w:ind w:firstLine="720"/>
        <w:jc w:val="both"/>
      </w:pPr>
    </w:p>
    <w:p w14:paraId="35C19506" w14:textId="77777777" w:rsidR="00FF03E3" w:rsidRDefault="00002FC7" w:rsidP="00FF03E3">
      <w:pPr>
        <w:pStyle w:val="11"/>
        <w:numPr>
          <w:ilvl w:val="0"/>
          <w:numId w:val="1"/>
        </w:numPr>
        <w:tabs>
          <w:tab w:val="left" w:pos="1014"/>
        </w:tabs>
        <w:ind w:firstLine="820"/>
        <w:jc w:val="both"/>
        <w:rPr>
          <w:sz w:val="24"/>
          <w:szCs w:val="24"/>
        </w:rPr>
      </w:pPr>
      <w:r w:rsidRPr="00E2243C">
        <w:rPr>
          <w:b/>
          <w:bCs/>
          <w:sz w:val="24"/>
          <w:szCs w:val="24"/>
        </w:rPr>
        <w:t>Цели освоения дисциплины.</w:t>
      </w:r>
      <w:r w:rsidRPr="00E2243C">
        <w:rPr>
          <w:rFonts w:ascii="Arial Unicode MS" w:hAnsi="Arial Unicode MS" w:cs="Arial Unicode MS"/>
          <w:sz w:val="24"/>
          <w:szCs w:val="24"/>
        </w:rPr>
        <w:t xml:space="preserve"> </w:t>
      </w:r>
      <w:r w:rsidR="00FF03E3">
        <w:rPr>
          <w:bCs/>
          <w:sz w:val="24"/>
          <w:szCs w:val="24"/>
        </w:rPr>
        <w:t>Целью</w:t>
      </w:r>
      <w:r w:rsidRPr="00E2243C">
        <w:rPr>
          <w:bCs/>
          <w:sz w:val="24"/>
          <w:szCs w:val="24"/>
        </w:rPr>
        <w:t xml:space="preserve"> освоения учебной дисциплины «Научный семинар </w:t>
      </w:r>
      <w:proofErr w:type="gramStart"/>
      <w:r w:rsidRPr="00E2243C">
        <w:rPr>
          <w:bCs/>
          <w:sz w:val="24"/>
          <w:szCs w:val="24"/>
        </w:rPr>
        <w:t xml:space="preserve">по </w:t>
      </w:r>
      <w:r w:rsidR="00FF03E3">
        <w:rPr>
          <w:bCs/>
          <w:sz w:val="24"/>
          <w:szCs w:val="24"/>
        </w:rPr>
        <w:t xml:space="preserve"> русскому</w:t>
      </w:r>
      <w:proofErr w:type="gramEnd"/>
      <w:r w:rsidR="00FF03E3">
        <w:rPr>
          <w:bCs/>
          <w:sz w:val="24"/>
          <w:szCs w:val="24"/>
        </w:rPr>
        <w:t xml:space="preserve"> языку</w:t>
      </w:r>
      <w:r w:rsidRPr="00E2243C">
        <w:rPr>
          <w:bCs/>
          <w:sz w:val="24"/>
          <w:szCs w:val="24"/>
        </w:rPr>
        <w:t xml:space="preserve">» является формирование у магистрантов предусмотренных компетенций, обеспечивающих подготовку к научным исследованиям в области </w:t>
      </w:r>
      <w:r w:rsidR="00FF03E3">
        <w:rPr>
          <w:bCs/>
          <w:sz w:val="24"/>
          <w:szCs w:val="24"/>
        </w:rPr>
        <w:t>как русского, так и общего языкознания</w:t>
      </w:r>
      <w:r w:rsidRPr="00E2243C">
        <w:rPr>
          <w:bCs/>
          <w:sz w:val="24"/>
          <w:szCs w:val="24"/>
        </w:rPr>
        <w:t xml:space="preserve">. </w:t>
      </w:r>
    </w:p>
    <w:p w14:paraId="5E7EE48A" w14:textId="77777777" w:rsidR="00002FC7" w:rsidRPr="00FF03E3" w:rsidRDefault="00002FC7" w:rsidP="00FF03E3">
      <w:pPr>
        <w:pStyle w:val="11"/>
        <w:tabs>
          <w:tab w:val="left" w:pos="1014"/>
        </w:tabs>
        <w:ind w:firstLine="1015"/>
        <w:jc w:val="both"/>
        <w:rPr>
          <w:sz w:val="24"/>
          <w:szCs w:val="24"/>
        </w:rPr>
      </w:pPr>
      <w:r w:rsidRPr="00FF03E3">
        <w:rPr>
          <w:bCs/>
          <w:sz w:val="24"/>
          <w:szCs w:val="24"/>
        </w:rPr>
        <w:t>Задачи освоения дисциплины (модуля): 1) овладеть теоретическими основами осуществления научных исследований; 2) обеспечить формирование профессионального научно-исследовательского мышлени</w:t>
      </w:r>
      <w:r w:rsidR="00FF03E3">
        <w:rPr>
          <w:bCs/>
          <w:sz w:val="24"/>
          <w:szCs w:val="24"/>
        </w:rPr>
        <w:t>я; 3) сформировать представление</w:t>
      </w:r>
      <w:r w:rsidRPr="00FF03E3">
        <w:rPr>
          <w:bCs/>
          <w:sz w:val="24"/>
          <w:szCs w:val="24"/>
        </w:rPr>
        <w:t xml:space="preserve"> об основных профессиональных задачах и способах их решения; 4) обеспечить развитие профессионального мастерства, научного потенциала и инновационного мышления.</w:t>
      </w:r>
    </w:p>
    <w:p w14:paraId="45126869" w14:textId="77777777" w:rsidR="00E2243C" w:rsidRPr="00E2243C" w:rsidRDefault="00E2243C" w:rsidP="00E2243C">
      <w:pPr>
        <w:pStyle w:val="11"/>
        <w:tabs>
          <w:tab w:val="left" w:pos="1014"/>
        </w:tabs>
        <w:ind w:left="820" w:firstLine="0"/>
        <w:jc w:val="both"/>
        <w:rPr>
          <w:sz w:val="24"/>
          <w:szCs w:val="24"/>
        </w:rPr>
      </w:pPr>
    </w:p>
    <w:p w14:paraId="6E3C5BA9" w14:textId="77777777" w:rsidR="00002FC7" w:rsidRPr="00E2243C" w:rsidRDefault="00002FC7" w:rsidP="00002FC7">
      <w:pPr>
        <w:pStyle w:val="11"/>
        <w:tabs>
          <w:tab w:val="left" w:pos="1014"/>
        </w:tabs>
        <w:ind w:firstLine="709"/>
        <w:jc w:val="both"/>
        <w:rPr>
          <w:sz w:val="24"/>
          <w:szCs w:val="24"/>
        </w:rPr>
      </w:pPr>
      <w:r w:rsidRPr="00E2243C">
        <w:rPr>
          <w:b/>
          <w:bCs/>
          <w:sz w:val="24"/>
          <w:szCs w:val="24"/>
        </w:rPr>
        <w:t>2. Место дисциплины в структуре ОПОП магистратуры</w:t>
      </w:r>
    </w:p>
    <w:p w14:paraId="1C95423B" w14:textId="77777777" w:rsidR="00002FC7" w:rsidRPr="00E2243C" w:rsidRDefault="00002FC7" w:rsidP="00002FC7">
      <w:pPr>
        <w:pStyle w:val="11"/>
        <w:ind w:firstLine="709"/>
        <w:jc w:val="both"/>
        <w:rPr>
          <w:sz w:val="24"/>
          <w:szCs w:val="24"/>
        </w:rPr>
      </w:pPr>
      <w:r w:rsidRPr="00E2243C">
        <w:rPr>
          <w:sz w:val="24"/>
          <w:szCs w:val="24"/>
        </w:rPr>
        <w:t xml:space="preserve">Данная учебная </w:t>
      </w:r>
      <w:r w:rsidR="00554965">
        <w:rPr>
          <w:sz w:val="24"/>
          <w:szCs w:val="24"/>
        </w:rPr>
        <w:t xml:space="preserve">дисциплина «Научный семинар по русскому языку» </w:t>
      </w:r>
      <w:r w:rsidRPr="00E2243C">
        <w:rPr>
          <w:sz w:val="24"/>
          <w:szCs w:val="24"/>
        </w:rPr>
        <w:t xml:space="preserve">входит в часть, формируемую участниками образовательных отношений ОПОП магистратуры по направлению </w:t>
      </w:r>
      <w:r w:rsidR="00554965">
        <w:rPr>
          <w:sz w:val="24"/>
          <w:szCs w:val="24"/>
        </w:rPr>
        <w:t>подготовки 45.04.01 — Филология. П</w:t>
      </w:r>
      <w:r w:rsidRPr="00E2243C">
        <w:rPr>
          <w:sz w:val="24"/>
          <w:szCs w:val="24"/>
        </w:rPr>
        <w:t>рофиль</w:t>
      </w:r>
      <w:r w:rsidR="00554965" w:rsidRPr="00554965">
        <w:rPr>
          <w:sz w:val="24"/>
          <w:szCs w:val="24"/>
        </w:rPr>
        <w:t>:</w:t>
      </w:r>
      <w:r w:rsidR="00554965">
        <w:rPr>
          <w:sz w:val="24"/>
          <w:szCs w:val="24"/>
        </w:rPr>
        <w:t xml:space="preserve"> Русский язык в </w:t>
      </w:r>
      <w:proofErr w:type="spellStart"/>
      <w:r w:rsidR="00554965">
        <w:rPr>
          <w:sz w:val="24"/>
          <w:szCs w:val="24"/>
        </w:rPr>
        <w:t>полиязыковом</w:t>
      </w:r>
      <w:proofErr w:type="spellEnd"/>
      <w:r w:rsidR="00554965">
        <w:rPr>
          <w:sz w:val="24"/>
          <w:szCs w:val="24"/>
        </w:rPr>
        <w:t xml:space="preserve"> пространстве. </w:t>
      </w:r>
      <w:r w:rsidRPr="00E2243C">
        <w:rPr>
          <w:sz w:val="24"/>
          <w:szCs w:val="24"/>
        </w:rPr>
        <w:t xml:space="preserve"> </w:t>
      </w:r>
      <w:r w:rsidR="00554965">
        <w:rPr>
          <w:sz w:val="24"/>
          <w:szCs w:val="24"/>
        </w:rPr>
        <w:t xml:space="preserve"> </w:t>
      </w:r>
    </w:p>
    <w:p w14:paraId="251A9133" w14:textId="77777777" w:rsidR="00554965" w:rsidRDefault="00002FC7" w:rsidP="00002FC7">
      <w:pPr>
        <w:pStyle w:val="11"/>
        <w:ind w:firstLine="820"/>
        <w:jc w:val="both"/>
        <w:rPr>
          <w:sz w:val="24"/>
          <w:szCs w:val="24"/>
        </w:rPr>
      </w:pPr>
      <w:r w:rsidRPr="00E2243C">
        <w:rPr>
          <w:sz w:val="24"/>
          <w:szCs w:val="24"/>
        </w:rPr>
        <w:t xml:space="preserve">Для изучения дисциплины необходимы компетенции, сформированные в результате освоения дисциплин ОПОП бакалавра лингвистики </w:t>
      </w:r>
      <w:r w:rsidR="00554965">
        <w:rPr>
          <w:sz w:val="24"/>
          <w:szCs w:val="24"/>
        </w:rPr>
        <w:t xml:space="preserve">«Введение в языкознание», «Обще языкознание», «Современный русский язык», «История русского языка», «Русская диалектология», «Стилистика русского языка», </w:t>
      </w:r>
      <w:r w:rsidRPr="00E2243C">
        <w:rPr>
          <w:sz w:val="24"/>
          <w:szCs w:val="24"/>
        </w:rPr>
        <w:t>«Основы научных исследований», «Сопоставительное языкознание», «</w:t>
      </w:r>
      <w:r w:rsidR="00554965">
        <w:rPr>
          <w:sz w:val="24"/>
          <w:szCs w:val="24"/>
        </w:rPr>
        <w:t>Сравнительная типология русского и дагестанских языков</w:t>
      </w:r>
      <w:r w:rsidRPr="00E2243C">
        <w:rPr>
          <w:sz w:val="24"/>
          <w:szCs w:val="24"/>
        </w:rPr>
        <w:t xml:space="preserve">». </w:t>
      </w:r>
    </w:p>
    <w:p w14:paraId="07411B1C" w14:textId="77777777" w:rsidR="00002FC7" w:rsidRPr="00E2243C" w:rsidRDefault="00002FC7" w:rsidP="00002FC7">
      <w:pPr>
        <w:pStyle w:val="11"/>
        <w:ind w:firstLine="820"/>
        <w:jc w:val="both"/>
        <w:rPr>
          <w:sz w:val="24"/>
          <w:szCs w:val="24"/>
        </w:rPr>
      </w:pPr>
      <w:r w:rsidRPr="00E2243C">
        <w:rPr>
          <w:sz w:val="24"/>
          <w:szCs w:val="24"/>
        </w:rPr>
        <w:t xml:space="preserve">По дисциплине «Научный семинар </w:t>
      </w:r>
      <w:proofErr w:type="gramStart"/>
      <w:r w:rsidRPr="00E2243C">
        <w:rPr>
          <w:sz w:val="24"/>
          <w:szCs w:val="24"/>
        </w:rPr>
        <w:t xml:space="preserve">по </w:t>
      </w:r>
      <w:r w:rsidR="00554965">
        <w:rPr>
          <w:sz w:val="24"/>
          <w:szCs w:val="24"/>
        </w:rPr>
        <w:t xml:space="preserve"> русскому</w:t>
      </w:r>
      <w:proofErr w:type="gramEnd"/>
      <w:r w:rsidR="00554965">
        <w:rPr>
          <w:sz w:val="24"/>
          <w:szCs w:val="24"/>
        </w:rPr>
        <w:t xml:space="preserve"> языку</w:t>
      </w:r>
      <w:r w:rsidRPr="00E2243C">
        <w:rPr>
          <w:sz w:val="24"/>
          <w:szCs w:val="24"/>
        </w:rPr>
        <w:t>» магистрант готовится к своей профессии в области научно-методической и научно-исследовательской деятельности. Особое внимание уделяется разработке методов анализа</w:t>
      </w:r>
      <w:r w:rsidR="00554965">
        <w:rPr>
          <w:sz w:val="24"/>
          <w:szCs w:val="24"/>
        </w:rPr>
        <w:t xml:space="preserve"> языкового материала</w:t>
      </w:r>
      <w:r w:rsidR="00554965" w:rsidRPr="00554965">
        <w:rPr>
          <w:sz w:val="24"/>
          <w:szCs w:val="24"/>
        </w:rPr>
        <w:t>;</w:t>
      </w:r>
      <w:r w:rsidR="00554965">
        <w:rPr>
          <w:sz w:val="24"/>
          <w:szCs w:val="24"/>
        </w:rPr>
        <w:t xml:space="preserve"> текстов разных жанров</w:t>
      </w:r>
      <w:r w:rsidR="00554965" w:rsidRPr="00554965">
        <w:rPr>
          <w:sz w:val="24"/>
          <w:szCs w:val="24"/>
        </w:rPr>
        <w:t>;</w:t>
      </w:r>
      <w:r w:rsidRPr="00E2243C">
        <w:rPr>
          <w:sz w:val="24"/>
          <w:szCs w:val="24"/>
        </w:rPr>
        <w:t xml:space="preserve"> использованию уже достигнутого в </w:t>
      </w:r>
      <w:r w:rsidR="00554965">
        <w:rPr>
          <w:sz w:val="24"/>
          <w:szCs w:val="24"/>
        </w:rPr>
        <w:t>русском языкознании и лингвистической науке в целом</w:t>
      </w:r>
      <w:r w:rsidR="00554965" w:rsidRPr="00554965">
        <w:rPr>
          <w:sz w:val="24"/>
          <w:szCs w:val="24"/>
        </w:rPr>
        <w:t>;</w:t>
      </w:r>
      <w:r w:rsidRPr="00E2243C">
        <w:rPr>
          <w:sz w:val="24"/>
          <w:szCs w:val="24"/>
        </w:rPr>
        <w:t xml:space="preserve"> ознакомлению с требованиями, пре</w:t>
      </w:r>
      <w:r w:rsidR="00554965">
        <w:rPr>
          <w:sz w:val="24"/>
          <w:szCs w:val="24"/>
        </w:rPr>
        <w:t xml:space="preserve">дъявляемыми к научному анализу и аргументации </w:t>
      </w:r>
      <w:proofErr w:type="gramStart"/>
      <w:r w:rsidR="00554965">
        <w:rPr>
          <w:sz w:val="24"/>
          <w:szCs w:val="24"/>
        </w:rPr>
        <w:t xml:space="preserve">выводов,  </w:t>
      </w:r>
      <w:r w:rsidRPr="00E2243C">
        <w:rPr>
          <w:sz w:val="24"/>
          <w:szCs w:val="24"/>
        </w:rPr>
        <w:t>этике</w:t>
      </w:r>
      <w:proofErr w:type="gramEnd"/>
      <w:r w:rsidRPr="00E2243C">
        <w:rPr>
          <w:sz w:val="24"/>
          <w:szCs w:val="24"/>
        </w:rPr>
        <w:t xml:space="preserve"> науки и долгу ученого.</w:t>
      </w:r>
    </w:p>
    <w:p w14:paraId="67B9C2E2" w14:textId="77777777" w:rsidR="00002FC7" w:rsidRPr="003E5C36" w:rsidRDefault="00002FC7" w:rsidP="00002FC7">
      <w:pPr>
        <w:pStyle w:val="11"/>
        <w:tabs>
          <w:tab w:val="left" w:pos="1014"/>
        </w:tabs>
        <w:jc w:val="both"/>
      </w:pPr>
    </w:p>
    <w:p w14:paraId="5C763D67" w14:textId="77777777" w:rsidR="00002FC7" w:rsidRPr="00AC0620" w:rsidRDefault="00002FC7" w:rsidP="00002FC7">
      <w:pPr>
        <w:pStyle w:val="11"/>
        <w:tabs>
          <w:tab w:val="left" w:pos="1014"/>
        </w:tabs>
        <w:ind w:left="820" w:firstLine="0"/>
        <w:jc w:val="both"/>
        <w:rPr>
          <w:b/>
        </w:rPr>
      </w:pPr>
      <w:r w:rsidRPr="00AC0620">
        <w:rPr>
          <w:b/>
        </w:rPr>
        <w:t>3</w:t>
      </w:r>
      <w:r w:rsidRPr="00667A85">
        <w:rPr>
          <w:b/>
          <w:sz w:val="24"/>
          <w:szCs w:val="24"/>
        </w:rPr>
        <w:t>.</w:t>
      </w:r>
      <w:r w:rsidRPr="00667A85">
        <w:rPr>
          <w:sz w:val="24"/>
          <w:szCs w:val="24"/>
        </w:rPr>
        <w:t xml:space="preserve"> </w:t>
      </w:r>
      <w:r w:rsidRPr="00667A85">
        <w:rPr>
          <w:b/>
          <w:sz w:val="24"/>
          <w:szCs w:val="24"/>
        </w:rPr>
        <w:t>Компетенции обучающегося, формируемые в результате освоения дисциплины (перечень планируемых результатов обучения и процедура освоения).</w:t>
      </w:r>
    </w:p>
    <w:p w14:paraId="3F1E8870" w14:textId="77777777" w:rsidR="00002FC7" w:rsidRDefault="00002FC7" w:rsidP="00002FC7">
      <w:pPr>
        <w:pStyle w:val="11"/>
        <w:tabs>
          <w:tab w:val="left" w:pos="1014"/>
        </w:tabs>
        <w:ind w:left="820" w:firstLine="0"/>
        <w:jc w:val="both"/>
      </w:pP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2540"/>
        <w:gridCol w:w="4630"/>
        <w:gridCol w:w="1276"/>
      </w:tblGrid>
      <w:tr w:rsidR="00002FC7" w:rsidRPr="00C0418F" w14:paraId="56ECDE48" w14:textId="77777777" w:rsidTr="00762CC0">
        <w:trPr>
          <w:trHeight w:val="20"/>
        </w:trPr>
        <w:tc>
          <w:tcPr>
            <w:tcW w:w="1907" w:type="dxa"/>
            <w:tcMar>
              <w:left w:w="0" w:type="dxa"/>
              <w:right w:w="0" w:type="dxa"/>
            </w:tcMar>
            <w:hideMark/>
          </w:tcPr>
          <w:p w14:paraId="1164F95F" w14:textId="77777777" w:rsidR="00002FC7" w:rsidRPr="00C0418F" w:rsidRDefault="00002FC7" w:rsidP="00C0418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0418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Код и наименование компетенции из ОПОП</w:t>
            </w:r>
          </w:p>
        </w:tc>
        <w:tc>
          <w:tcPr>
            <w:tcW w:w="2540" w:type="dxa"/>
            <w:tcMar>
              <w:left w:w="0" w:type="dxa"/>
              <w:right w:w="0" w:type="dxa"/>
            </w:tcMar>
            <w:hideMark/>
          </w:tcPr>
          <w:p w14:paraId="69BF6C54" w14:textId="77777777" w:rsidR="00002FC7" w:rsidRPr="00C0418F" w:rsidRDefault="00002FC7" w:rsidP="00C0418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0418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Код и наименование индикатора достижения компетенций (в соответствии с ОПОП</w:t>
            </w:r>
          </w:p>
        </w:tc>
        <w:tc>
          <w:tcPr>
            <w:tcW w:w="4630" w:type="dxa"/>
            <w:tcMar>
              <w:left w:w="0" w:type="dxa"/>
              <w:right w:w="0" w:type="dxa"/>
            </w:tcMar>
            <w:hideMark/>
          </w:tcPr>
          <w:p w14:paraId="6FABC2E8" w14:textId="77777777" w:rsidR="00002FC7" w:rsidRPr="00C0418F" w:rsidRDefault="00002FC7" w:rsidP="00C0418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0418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Планируемые результаты обучения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2B6129CE" w14:textId="77777777" w:rsidR="00002FC7" w:rsidRPr="00C0418F" w:rsidRDefault="00002FC7" w:rsidP="00C0418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0418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Процедура</w:t>
            </w:r>
          </w:p>
          <w:p w14:paraId="498D907D" w14:textId="77777777" w:rsidR="00002FC7" w:rsidRPr="00C0418F" w:rsidRDefault="00002FC7" w:rsidP="00C0418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0418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освоения</w:t>
            </w:r>
          </w:p>
        </w:tc>
      </w:tr>
      <w:tr w:rsidR="00762CC0" w:rsidRPr="00C0418F" w14:paraId="316BE9CF" w14:textId="77777777" w:rsidTr="00762CC0">
        <w:trPr>
          <w:trHeight w:val="20"/>
        </w:trPr>
        <w:tc>
          <w:tcPr>
            <w:tcW w:w="1907" w:type="dxa"/>
            <w:vMerge w:val="restart"/>
            <w:tcMar>
              <w:left w:w="0" w:type="dxa"/>
              <w:right w:w="0" w:type="dxa"/>
            </w:tcMar>
            <w:hideMark/>
          </w:tcPr>
          <w:p w14:paraId="581845F3" w14:textId="77777777" w:rsidR="00762CC0" w:rsidRPr="00C0418F" w:rsidRDefault="00762CC0" w:rsidP="00C0418F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418F">
              <w:rPr>
                <w:rFonts w:ascii="Times New Roman" w:hAnsi="Times New Roman" w:cs="Times New Roman"/>
                <w:b/>
                <w:sz w:val="22"/>
                <w:szCs w:val="22"/>
              </w:rPr>
              <w:t>УК-1.</w:t>
            </w:r>
            <w:r w:rsidRPr="00C0418F">
              <w:rPr>
                <w:rFonts w:ascii="Times New Roman" w:hAnsi="Times New Roman" w:cs="Times New Roman"/>
                <w:sz w:val="22"/>
                <w:szCs w:val="22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40" w:type="dxa"/>
            <w:tcMar>
              <w:left w:w="0" w:type="dxa"/>
              <w:right w:w="0" w:type="dxa"/>
            </w:tcMar>
            <w:hideMark/>
          </w:tcPr>
          <w:p w14:paraId="3640544B" w14:textId="77777777" w:rsidR="00762CC0" w:rsidRPr="00C0418F" w:rsidRDefault="00762CC0" w:rsidP="00C0418F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0418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УК-1.1.</w:t>
            </w:r>
            <w:r w:rsidRPr="00C041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Анализирует проблемную ситуацию как систему, выявляя ее составляющие и связи между ними.</w:t>
            </w:r>
          </w:p>
        </w:tc>
        <w:tc>
          <w:tcPr>
            <w:tcW w:w="4630" w:type="dxa"/>
            <w:tcMar>
              <w:left w:w="0" w:type="dxa"/>
              <w:right w:w="0" w:type="dxa"/>
            </w:tcMar>
            <w:hideMark/>
          </w:tcPr>
          <w:p w14:paraId="5CEE92FE" w14:textId="77777777" w:rsidR="00762CC0" w:rsidRPr="00C0418F" w:rsidRDefault="00762CC0" w:rsidP="00C0418F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0418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Знает:</w:t>
            </w:r>
            <w:r w:rsidRPr="00C041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методы системного и критического анализа</w:t>
            </w:r>
          </w:p>
          <w:p w14:paraId="4789FAA2" w14:textId="77777777" w:rsidR="00762CC0" w:rsidRPr="00C0418F" w:rsidRDefault="00762CC0" w:rsidP="00C0418F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0418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Умеет:</w:t>
            </w:r>
            <w:r w:rsidRPr="00C041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применять методы системного подхода и критического анализа проблемных ситуаций</w:t>
            </w:r>
          </w:p>
          <w:p w14:paraId="1360E2F5" w14:textId="77777777" w:rsidR="00762CC0" w:rsidRPr="00C0418F" w:rsidRDefault="00762CC0" w:rsidP="00C0418F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0418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Владеет:</w:t>
            </w:r>
            <w:r w:rsidRPr="00C041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методологией системного и критического анализа проблемных ситуаций.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</w:tcPr>
          <w:p w14:paraId="06EF9D23" w14:textId="77777777" w:rsidR="00762CC0" w:rsidRPr="00C0418F" w:rsidRDefault="00762CC0" w:rsidP="00C0418F">
            <w:pPr>
              <w:autoSpaceDE w:val="0"/>
              <w:autoSpaceDN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041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Контроль выполнения индивидуального задания</w:t>
            </w:r>
          </w:p>
        </w:tc>
      </w:tr>
      <w:tr w:rsidR="00762CC0" w:rsidRPr="00C0418F" w14:paraId="04022FBB" w14:textId="77777777" w:rsidTr="000C6E91">
        <w:trPr>
          <w:trHeight w:val="4453"/>
        </w:trPr>
        <w:tc>
          <w:tcPr>
            <w:tcW w:w="1907" w:type="dxa"/>
            <w:vMerge/>
            <w:tcMar>
              <w:left w:w="0" w:type="dxa"/>
              <w:right w:w="0" w:type="dxa"/>
            </w:tcMar>
            <w:hideMark/>
          </w:tcPr>
          <w:p w14:paraId="13F5767B" w14:textId="77777777" w:rsidR="00762CC0" w:rsidRPr="00C0418F" w:rsidRDefault="00762CC0" w:rsidP="00C0418F">
            <w:pPr>
              <w:widowControl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  <w:hideMark/>
          </w:tcPr>
          <w:p w14:paraId="4ACEFCB6" w14:textId="77777777" w:rsidR="00762CC0" w:rsidRPr="00C0418F" w:rsidRDefault="00762CC0" w:rsidP="00C0418F">
            <w:pPr>
              <w:autoSpaceDE w:val="0"/>
              <w:autoSpaceDN w:val="0"/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0418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УК-1.2.</w:t>
            </w:r>
            <w:r w:rsidRPr="00C041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Определяет пробелы в информации, необходимой для решения проблемной ситуации, и проектирует процессы по их устранению.</w:t>
            </w:r>
          </w:p>
        </w:tc>
        <w:tc>
          <w:tcPr>
            <w:tcW w:w="4630" w:type="dxa"/>
            <w:tcMar>
              <w:left w:w="0" w:type="dxa"/>
              <w:right w:w="0" w:type="dxa"/>
            </w:tcMar>
            <w:hideMark/>
          </w:tcPr>
          <w:p w14:paraId="01C1BC85" w14:textId="77777777" w:rsidR="00762CC0" w:rsidRPr="00C0418F" w:rsidRDefault="00762CC0" w:rsidP="00C0418F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0418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Знает:</w:t>
            </w:r>
            <w:r w:rsidRPr="00C041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выявлять проблемные ситуации, используя методы анализа, синтеза и абстрактного мышления.</w:t>
            </w:r>
          </w:p>
          <w:p w14:paraId="0069EB19" w14:textId="77777777" w:rsidR="00762CC0" w:rsidRPr="00C0418F" w:rsidRDefault="00762CC0" w:rsidP="00C0418F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0418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Умеет:</w:t>
            </w:r>
            <w:r w:rsidRPr="00C041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свободно оперировать понятиями и категориями, логически грамотно выражать свою точку зрения по государственно-правовой проблематике, уметь ее обосновать при помощи норм права, а также определять оптимальные способы защиты своих прав и законных интересов.</w:t>
            </w:r>
          </w:p>
          <w:p w14:paraId="7A6CDB13" w14:textId="77777777" w:rsidR="00762CC0" w:rsidRDefault="00762CC0" w:rsidP="00C0418F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0418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Владеет:</w:t>
            </w:r>
            <w:r w:rsidRPr="00C041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основными методами и приемами практической работы в области устной, письменной и виртуальной коммуникации; навыками письменного анализа при написании рефератов.</w:t>
            </w:r>
          </w:p>
          <w:p w14:paraId="3D1D5332" w14:textId="77777777" w:rsidR="000C6E91" w:rsidRPr="00C0418F" w:rsidRDefault="000C6E91" w:rsidP="00C0418F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</w:tcPr>
          <w:p w14:paraId="290D7304" w14:textId="77777777" w:rsidR="00762CC0" w:rsidRPr="00C0418F" w:rsidRDefault="00762CC0" w:rsidP="00C0418F">
            <w:pPr>
              <w:widowControl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0C6E91" w:rsidRPr="00C0418F" w14:paraId="223AB444" w14:textId="77777777" w:rsidTr="009176A0">
        <w:trPr>
          <w:trHeight w:val="1268"/>
        </w:trPr>
        <w:tc>
          <w:tcPr>
            <w:tcW w:w="1907" w:type="dxa"/>
            <w:vMerge/>
            <w:tcMar>
              <w:left w:w="0" w:type="dxa"/>
              <w:right w:w="0" w:type="dxa"/>
            </w:tcMar>
          </w:tcPr>
          <w:p w14:paraId="62EDD327" w14:textId="77777777" w:rsidR="000C6E91" w:rsidRPr="00C0418F" w:rsidRDefault="000C6E91" w:rsidP="00C0418F">
            <w:pPr>
              <w:widowControl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14:paraId="58CA5E2D" w14:textId="77777777" w:rsidR="000C6E91" w:rsidRPr="00C0418F" w:rsidRDefault="000C6E91" w:rsidP="00C0418F">
            <w:pPr>
              <w:autoSpaceDE w:val="0"/>
              <w:autoSpaceDN w:val="0"/>
              <w:spacing w:line="276" w:lineRule="auto"/>
              <w:contextualSpacing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УК-1.3. </w:t>
            </w:r>
            <w:r w:rsidRPr="000C6E9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Применяет навыки критического анализа проблемных ситуаций на основе системного подхода и определяет стратегию действий для достижения поставленной цели.</w:t>
            </w:r>
          </w:p>
        </w:tc>
        <w:tc>
          <w:tcPr>
            <w:tcW w:w="4630" w:type="dxa"/>
            <w:tcMar>
              <w:left w:w="0" w:type="dxa"/>
              <w:right w:w="0" w:type="dxa"/>
            </w:tcMar>
          </w:tcPr>
          <w:p w14:paraId="668BCA79" w14:textId="77777777" w:rsidR="000C6E91" w:rsidRPr="000C6E91" w:rsidRDefault="000C6E91" w:rsidP="000C6E91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C6E9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Знает: </w:t>
            </w:r>
            <w:r w:rsidRPr="000C6E9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основные методы критического </w:t>
            </w:r>
            <w:proofErr w:type="gramStart"/>
            <w:r w:rsidRPr="000C6E9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анализа; </w:t>
            </w:r>
            <w:r w:rsidRPr="000C6E9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0C6E9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методологию</w:t>
            </w:r>
            <w:proofErr w:type="gramEnd"/>
            <w:r w:rsidRPr="000C6E9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системного подхода;  </w:t>
            </w:r>
          </w:p>
          <w:p w14:paraId="1BE373E7" w14:textId="77777777" w:rsidR="000C6E91" w:rsidRPr="000C6E91" w:rsidRDefault="000C6E91" w:rsidP="000C6E91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6E9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Умеет:</w:t>
            </w:r>
            <w:r w:rsidRPr="000C6E9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выявлять проблемные ситуации, используя методы анализа, синтеза и абстрактного мышления; осуществлять поиск решений проблемных ситуаций</w:t>
            </w:r>
          </w:p>
          <w:p w14:paraId="7FE226A0" w14:textId="77777777" w:rsidR="000C6E91" w:rsidRPr="000C6E91" w:rsidRDefault="000C6E91" w:rsidP="000C6E91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6E9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на основе действий, эксперимента и опыта; производить анализ явлений и обрабатывать полученные результаты; определять в рамках выбранного алгоритма вопросы(задачи), подлежащие дальнейшей разработке и предлагать способы их решения; формировать и аргументированно отстаивать</w:t>
            </w:r>
          </w:p>
          <w:p w14:paraId="21F0D3CB" w14:textId="77777777" w:rsidR="000C6E91" w:rsidRPr="000C6E91" w:rsidRDefault="000C6E91" w:rsidP="000C6E91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6E9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собственную позицию по различным проблемам русского языкознания; </w:t>
            </w:r>
          </w:p>
          <w:p w14:paraId="2EF9DC67" w14:textId="77777777" w:rsidR="000C6E91" w:rsidRPr="009176A0" w:rsidRDefault="000C6E91" w:rsidP="00C0418F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C6E9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Владеет:</w:t>
            </w:r>
            <w:r w:rsidRPr="000C6E9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технологиями выхода из проблемных ситуаций, навыками выработки стратегии действий; навыками критического анализа; основными принципами философского мышления, навыками философского </w:t>
            </w:r>
            <w:proofErr w:type="gramStart"/>
            <w:r w:rsidRPr="000C6E9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анализа  гуманитарных</w:t>
            </w:r>
            <w:proofErr w:type="gramEnd"/>
            <w:r w:rsidRPr="000C6E9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явлений; правилам</w:t>
            </w:r>
            <w:r w:rsidR="009176A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 ведения дискуссии и полемики.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42892419" w14:textId="77777777" w:rsidR="000C6E91" w:rsidRPr="009176A0" w:rsidRDefault="009176A0" w:rsidP="00C0418F">
            <w:pPr>
              <w:autoSpaceDE w:val="0"/>
              <w:autoSpaceDN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Коллоквиум</w:t>
            </w:r>
          </w:p>
        </w:tc>
      </w:tr>
      <w:tr w:rsidR="004A7C00" w:rsidRPr="00C0418F" w14:paraId="7AA04E3B" w14:textId="77777777" w:rsidTr="00C0418F">
        <w:trPr>
          <w:trHeight w:val="2969"/>
        </w:trPr>
        <w:tc>
          <w:tcPr>
            <w:tcW w:w="1907" w:type="dxa"/>
            <w:vMerge w:val="restart"/>
            <w:tcMar>
              <w:left w:w="0" w:type="dxa"/>
              <w:right w:w="0" w:type="dxa"/>
            </w:tcMar>
          </w:tcPr>
          <w:p w14:paraId="41225EBC" w14:textId="77777777" w:rsidR="004A7C00" w:rsidRPr="00C0418F" w:rsidRDefault="004A7C00" w:rsidP="00C0418F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0418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ОПК-2.</w:t>
            </w:r>
          </w:p>
          <w:p w14:paraId="5E991774" w14:textId="77777777" w:rsidR="004A7C00" w:rsidRPr="00C0418F" w:rsidRDefault="004A7C00" w:rsidP="00C0418F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0418F">
              <w:rPr>
                <w:rFonts w:ascii="Times New Roman" w:hAnsi="Times New Roman" w:cs="Times New Roman"/>
                <w:color w:val="000009"/>
                <w:sz w:val="22"/>
                <w:szCs w:val="22"/>
              </w:rPr>
              <w:t>Способен учитывать в практической деятельности специфику иноязычной научной картины мира, основные особенности научного дискурса</w:t>
            </w: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14:paraId="3225B015" w14:textId="77777777" w:rsidR="004A7C00" w:rsidRPr="00C0418F" w:rsidRDefault="004A7C00" w:rsidP="00C041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418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C041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ОПК-2.1. </w:t>
            </w:r>
          </w:p>
          <w:p w14:paraId="6AE0E187" w14:textId="77777777" w:rsidR="004A7C00" w:rsidRPr="00C0418F" w:rsidRDefault="004A7C00" w:rsidP="00C0418F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9"/>
                <w:sz w:val="22"/>
                <w:szCs w:val="22"/>
              </w:rPr>
            </w:pPr>
            <w:r w:rsidRPr="00C0418F">
              <w:rPr>
                <w:rFonts w:ascii="Times New Roman" w:hAnsi="Times New Roman" w:cs="Times New Roman"/>
                <w:color w:val="000009"/>
                <w:sz w:val="22"/>
                <w:szCs w:val="22"/>
              </w:rPr>
              <w:t>Адекватно использует современный понятийный научный аппарат применительно к русскому и изучаемому иностранному языку, учитывает динамику</w:t>
            </w:r>
          </w:p>
          <w:p w14:paraId="5038F852" w14:textId="77777777" w:rsidR="004A7C00" w:rsidRPr="00C0418F" w:rsidRDefault="004A7C00" w:rsidP="00C0418F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0418F">
              <w:rPr>
                <w:rFonts w:ascii="Times New Roman" w:hAnsi="Times New Roman" w:cs="Times New Roman"/>
                <w:color w:val="000009"/>
                <w:sz w:val="22"/>
                <w:szCs w:val="22"/>
              </w:rPr>
              <w:t>развития избранной области научной и профессиональной деятельности.</w:t>
            </w:r>
          </w:p>
        </w:tc>
        <w:tc>
          <w:tcPr>
            <w:tcW w:w="4630" w:type="dxa"/>
            <w:tcMar>
              <w:left w:w="0" w:type="dxa"/>
              <w:right w:w="0" w:type="dxa"/>
            </w:tcMar>
          </w:tcPr>
          <w:p w14:paraId="349B3A6E" w14:textId="77777777" w:rsidR="004A7C00" w:rsidRPr="00C0418F" w:rsidRDefault="004A7C00" w:rsidP="00C0418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1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C0418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Знает</w:t>
            </w:r>
            <w:r w:rsidRPr="00C0418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 w:rsidRPr="00C0418F">
              <w:rPr>
                <w:rFonts w:ascii="Times New Roman" w:hAnsi="Times New Roman" w:cs="Times New Roman"/>
                <w:sz w:val="22"/>
                <w:szCs w:val="22"/>
              </w:rPr>
              <w:t xml:space="preserve">сущностные черты современного научного понятийного аппарата английского и русского языков; </w:t>
            </w:r>
          </w:p>
          <w:p w14:paraId="421D633B" w14:textId="77777777" w:rsidR="004A7C00" w:rsidRPr="00C0418F" w:rsidRDefault="004A7C00" w:rsidP="00C0418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18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Умеет</w:t>
            </w:r>
            <w:r w:rsidRPr="00C0418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 w:rsidRPr="00C0418F">
              <w:rPr>
                <w:rFonts w:ascii="Times New Roman" w:hAnsi="Times New Roman" w:cs="Times New Roman"/>
                <w:sz w:val="22"/>
                <w:szCs w:val="22"/>
              </w:rPr>
              <w:t xml:space="preserve"> выявить терминологически е сочетания в текстах определенной предметной области; адекватно пользоваться терминологией в соответствии с традициями определенного научного сообщества;</w:t>
            </w:r>
          </w:p>
          <w:p w14:paraId="7C749D08" w14:textId="77777777" w:rsidR="004A7C00" w:rsidRPr="009176A0" w:rsidRDefault="004A7C00" w:rsidP="009176A0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0418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Владеет</w:t>
            </w:r>
            <w:r w:rsidRPr="00C0418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 w:rsidRPr="00C0418F">
              <w:rPr>
                <w:rFonts w:ascii="Times New Roman" w:hAnsi="Times New Roman" w:cs="Times New Roman"/>
                <w:sz w:val="22"/>
                <w:szCs w:val="22"/>
              </w:rPr>
              <w:t>способностью к системному представлению динамики развития избранной области научной и профессиональной деятельности.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20B92A81" w14:textId="77777777" w:rsidR="004A7C00" w:rsidRPr="00C0418F" w:rsidRDefault="004A7C00" w:rsidP="00C0418F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041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</w:t>
            </w:r>
            <w:r w:rsidRPr="00C0418F">
              <w:rPr>
                <w:rFonts w:ascii="Times New Roman" w:hAnsi="Times New Roman" w:cs="Times New Roman"/>
                <w:iCs/>
                <w:sz w:val="22"/>
                <w:szCs w:val="22"/>
              </w:rPr>
              <w:t>Контроль выполнения индивидуального задания</w:t>
            </w:r>
          </w:p>
        </w:tc>
      </w:tr>
      <w:tr w:rsidR="004A7C00" w:rsidRPr="00C0418F" w14:paraId="2DB07082" w14:textId="77777777" w:rsidTr="00C0418F">
        <w:trPr>
          <w:trHeight w:val="2417"/>
        </w:trPr>
        <w:tc>
          <w:tcPr>
            <w:tcW w:w="1907" w:type="dxa"/>
            <w:vMerge/>
            <w:tcMar>
              <w:left w:w="0" w:type="dxa"/>
              <w:right w:w="0" w:type="dxa"/>
            </w:tcMar>
          </w:tcPr>
          <w:p w14:paraId="72E6368D" w14:textId="77777777" w:rsidR="004A7C00" w:rsidRPr="00C0418F" w:rsidRDefault="004A7C00" w:rsidP="00C0418F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14:paraId="04C7A8A7" w14:textId="77777777" w:rsidR="004A7C00" w:rsidRPr="00C0418F" w:rsidRDefault="004A7C00" w:rsidP="00C0418F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0418F">
              <w:rPr>
                <w:rFonts w:ascii="Times New Roman" w:hAnsi="Times New Roman" w:cs="Times New Roman"/>
                <w:color w:val="000009"/>
                <w:sz w:val="22"/>
                <w:szCs w:val="22"/>
              </w:rPr>
              <w:t xml:space="preserve">  </w:t>
            </w:r>
            <w:r w:rsidRPr="00C0418F">
              <w:rPr>
                <w:rFonts w:ascii="Times New Roman" w:hAnsi="Times New Roman" w:cs="Times New Roman"/>
                <w:b/>
                <w:color w:val="000009"/>
                <w:sz w:val="22"/>
                <w:szCs w:val="22"/>
              </w:rPr>
              <w:t>ОПК-2.2.</w:t>
            </w:r>
            <w:r w:rsidRPr="00C041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0418F">
              <w:rPr>
                <w:rFonts w:ascii="Times New Roman" w:hAnsi="Times New Roman" w:cs="Times New Roman"/>
                <w:color w:val="000009"/>
                <w:sz w:val="22"/>
                <w:szCs w:val="22"/>
              </w:rPr>
              <w:t>Соблюдает канонический порядок построения профессионально релевантных текстов, принятый в русскоязычном и иноязычном научном дискурсе.</w:t>
            </w:r>
          </w:p>
        </w:tc>
        <w:tc>
          <w:tcPr>
            <w:tcW w:w="4630" w:type="dxa"/>
            <w:tcMar>
              <w:left w:w="0" w:type="dxa"/>
              <w:right w:w="0" w:type="dxa"/>
            </w:tcMar>
          </w:tcPr>
          <w:p w14:paraId="7A9DB1A8" w14:textId="77777777" w:rsidR="004A7C00" w:rsidRPr="00C0418F" w:rsidRDefault="004A7C00" w:rsidP="00C0418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18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Знает:</w:t>
            </w:r>
            <w:r w:rsidRPr="00C0418F">
              <w:rPr>
                <w:rFonts w:ascii="Times New Roman" w:hAnsi="Times New Roman" w:cs="Times New Roman"/>
                <w:sz w:val="22"/>
                <w:szCs w:val="22"/>
              </w:rPr>
              <w:t xml:space="preserve"> специфику иноязычной научной картины мира, особенности научного дискурса.</w:t>
            </w:r>
          </w:p>
          <w:p w14:paraId="0EB57391" w14:textId="77777777" w:rsidR="004A7C00" w:rsidRPr="00C0418F" w:rsidRDefault="004A7C00" w:rsidP="00C0418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18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Умеет:</w:t>
            </w:r>
            <w:r w:rsidRPr="00C0418F">
              <w:rPr>
                <w:rFonts w:ascii="Times New Roman" w:hAnsi="Times New Roman" w:cs="Times New Roman"/>
                <w:sz w:val="22"/>
                <w:szCs w:val="22"/>
              </w:rPr>
              <w:t xml:space="preserve"> порождать речевые произведения в рамках научного дискурса на русском и иностранном языках.</w:t>
            </w:r>
          </w:p>
          <w:p w14:paraId="621F4D20" w14:textId="77777777" w:rsidR="004A7C00" w:rsidRPr="00C0418F" w:rsidRDefault="004A7C00" w:rsidP="00C0418F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0418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Владеет:</w:t>
            </w:r>
            <w:r w:rsidRPr="00C0418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0418F">
              <w:rPr>
                <w:rFonts w:ascii="Times New Roman" w:hAnsi="Times New Roman" w:cs="Times New Roman"/>
                <w:sz w:val="22"/>
                <w:szCs w:val="22"/>
              </w:rPr>
              <w:t>способностью к построению профессионально релевантных текстов в рамках русскоязычного и иноязычного научного дискурса.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65DEC174" w14:textId="77777777" w:rsidR="004A7C00" w:rsidRPr="00C0418F" w:rsidRDefault="004A7C00" w:rsidP="00C0418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041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Устный опрос</w:t>
            </w:r>
          </w:p>
        </w:tc>
      </w:tr>
      <w:tr w:rsidR="000A6ED5" w:rsidRPr="00C0418F" w14:paraId="387D0D89" w14:textId="77777777" w:rsidTr="00C0418F">
        <w:trPr>
          <w:trHeight w:val="1561"/>
        </w:trPr>
        <w:tc>
          <w:tcPr>
            <w:tcW w:w="1907" w:type="dxa"/>
            <w:vMerge w:val="restart"/>
            <w:tcMar>
              <w:left w:w="0" w:type="dxa"/>
              <w:right w:w="0" w:type="dxa"/>
            </w:tcMar>
          </w:tcPr>
          <w:p w14:paraId="64D8FE3F" w14:textId="77777777" w:rsidR="000A6ED5" w:rsidRPr="00C0418F" w:rsidRDefault="000A6ED5" w:rsidP="00C0418F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0418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 </w:t>
            </w:r>
            <w:r w:rsidR="00274B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ПК-</w:t>
            </w:r>
            <w:r w:rsidRPr="00C041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 </w:t>
            </w:r>
            <w:r w:rsidRPr="00C0418F">
              <w:rPr>
                <w:rFonts w:ascii="Times New Roman" w:hAnsi="Times New Roman" w:cs="Times New Roman"/>
                <w:sz w:val="22"/>
                <w:szCs w:val="22"/>
              </w:rPr>
              <w:t xml:space="preserve">Способен осуществлять </w:t>
            </w:r>
            <w:proofErr w:type="spellStart"/>
            <w:r w:rsidRPr="00C0418F">
              <w:rPr>
                <w:rFonts w:ascii="Times New Roman" w:hAnsi="Times New Roman" w:cs="Times New Roman"/>
                <w:sz w:val="22"/>
                <w:szCs w:val="22"/>
              </w:rPr>
              <w:t>предпереводческий</w:t>
            </w:r>
            <w:proofErr w:type="spellEnd"/>
            <w:r w:rsidRPr="00C0418F">
              <w:rPr>
                <w:rFonts w:ascii="Times New Roman" w:hAnsi="Times New Roman" w:cs="Times New Roman"/>
                <w:sz w:val="22"/>
                <w:szCs w:val="22"/>
              </w:rPr>
              <w:t xml:space="preserve"> анализ с целью выявления лингвистических, лингвострановедческих характеристик для дальнейшей интерпретации и перевода текстов</w:t>
            </w: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14:paraId="739E9A9D" w14:textId="77777777" w:rsidR="000A6ED5" w:rsidRPr="00C0418F" w:rsidRDefault="000A6ED5" w:rsidP="00C0418F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9"/>
                <w:sz w:val="22"/>
                <w:szCs w:val="22"/>
              </w:rPr>
            </w:pPr>
            <w:r w:rsidRPr="00C0418F">
              <w:rPr>
                <w:rFonts w:ascii="Times New Roman" w:hAnsi="Times New Roman" w:cs="Times New Roman"/>
                <w:color w:val="000009"/>
                <w:sz w:val="22"/>
                <w:szCs w:val="22"/>
              </w:rPr>
              <w:t xml:space="preserve"> </w:t>
            </w:r>
            <w:r w:rsidRPr="00C0418F">
              <w:rPr>
                <w:rFonts w:ascii="Times New Roman" w:hAnsi="Times New Roman" w:cs="Times New Roman"/>
                <w:b/>
                <w:sz w:val="22"/>
                <w:szCs w:val="22"/>
              </w:rPr>
              <w:t>ПК-3.1.</w:t>
            </w:r>
            <w:r w:rsidRPr="00C0418F">
              <w:rPr>
                <w:rFonts w:ascii="Times New Roman" w:hAnsi="Times New Roman" w:cs="Times New Roman"/>
                <w:sz w:val="22"/>
                <w:szCs w:val="22"/>
              </w:rPr>
              <w:t xml:space="preserve"> Знает основные теории и методы интерпретации текстов различных стилей; средства </w:t>
            </w:r>
            <w:proofErr w:type="spellStart"/>
            <w:r w:rsidRPr="00C0418F">
              <w:rPr>
                <w:rFonts w:ascii="Times New Roman" w:hAnsi="Times New Roman" w:cs="Times New Roman"/>
                <w:sz w:val="22"/>
                <w:szCs w:val="22"/>
              </w:rPr>
              <w:t>предпереводческого</w:t>
            </w:r>
            <w:proofErr w:type="spellEnd"/>
            <w:r w:rsidRPr="00C0418F">
              <w:rPr>
                <w:rFonts w:ascii="Times New Roman" w:hAnsi="Times New Roman" w:cs="Times New Roman"/>
                <w:sz w:val="22"/>
                <w:szCs w:val="22"/>
              </w:rPr>
              <w:t xml:space="preserve"> анализа</w:t>
            </w:r>
          </w:p>
        </w:tc>
        <w:tc>
          <w:tcPr>
            <w:tcW w:w="4630" w:type="dxa"/>
            <w:tcMar>
              <w:left w:w="0" w:type="dxa"/>
              <w:right w:w="0" w:type="dxa"/>
            </w:tcMar>
          </w:tcPr>
          <w:p w14:paraId="269E702C" w14:textId="77777777" w:rsidR="000A6ED5" w:rsidRPr="00C0418F" w:rsidRDefault="000A6ED5" w:rsidP="00C0418F">
            <w:pPr>
              <w:pStyle w:val="aa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C0418F">
              <w:rPr>
                <w:b/>
                <w:sz w:val="22"/>
                <w:szCs w:val="22"/>
              </w:rPr>
              <w:t xml:space="preserve"> </w:t>
            </w:r>
            <w:r w:rsidRPr="00C0418F">
              <w:rPr>
                <w:b/>
                <w:iCs/>
                <w:sz w:val="22"/>
                <w:szCs w:val="22"/>
              </w:rPr>
              <w:t>Знает:</w:t>
            </w:r>
            <w:r w:rsidRPr="00C0418F">
              <w:rPr>
                <w:sz w:val="22"/>
                <w:szCs w:val="22"/>
              </w:rPr>
              <w:t xml:space="preserve"> основные категории текста; литературные стили, стилистические приемы;</w:t>
            </w:r>
          </w:p>
          <w:p w14:paraId="27421AA2" w14:textId="77777777" w:rsidR="000A6ED5" w:rsidRPr="00C0418F" w:rsidRDefault="000A6ED5" w:rsidP="00C0418F">
            <w:pPr>
              <w:pStyle w:val="aa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C0418F">
              <w:rPr>
                <w:b/>
                <w:iCs/>
                <w:sz w:val="22"/>
                <w:szCs w:val="22"/>
              </w:rPr>
              <w:t>Умеет</w:t>
            </w:r>
            <w:r w:rsidRPr="00C0418F">
              <w:rPr>
                <w:b/>
                <w:sz w:val="22"/>
                <w:szCs w:val="22"/>
              </w:rPr>
              <w:t>:</w:t>
            </w:r>
            <w:r w:rsidRPr="00C0418F">
              <w:rPr>
                <w:sz w:val="22"/>
                <w:szCs w:val="22"/>
              </w:rPr>
              <w:t xml:space="preserve"> осуществлять интерпретацию текстов различных стилей;</w:t>
            </w:r>
          </w:p>
          <w:p w14:paraId="2E0479BE" w14:textId="77777777" w:rsidR="000A6ED5" w:rsidRPr="00C0418F" w:rsidRDefault="000A6ED5" w:rsidP="00C0418F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0418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Владеет</w:t>
            </w:r>
            <w:r w:rsidRPr="00C0418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C0418F">
              <w:rPr>
                <w:rFonts w:ascii="Times New Roman" w:hAnsi="Times New Roman" w:cs="Times New Roman"/>
                <w:sz w:val="22"/>
                <w:szCs w:val="22"/>
              </w:rPr>
              <w:t xml:space="preserve"> навыками интерпретации текстов различных стилей с целью осуществления перевода</w:t>
            </w:r>
            <w:r w:rsidRPr="00C0418F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7CBF2D09" w14:textId="77777777" w:rsidR="000A6ED5" w:rsidRPr="00C0418F" w:rsidRDefault="000A6ED5" w:rsidP="00C0418F">
            <w:pPr>
              <w:pStyle w:val="aa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0418F">
              <w:rPr>
                <w:iCs/>
                <w:sz w:val="22"/>
                <w:szCs w:val="22"/>
              </w:rPr>
              <w:t xml:space="preserve">  Письменные задания</w:t>
            </w:r>
          </w:p>
          <w:p w14:paraId="4D2FA941" w14:textId="77777777" w:rsidR="000A6ED5" w:rsidRPr="00C0418F" w:rsidRDefault="000A6ED5" w:rsidP="00C0418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0A6ED5" w:rsidRPr="00C0418F" w14:paraId="360EB177" w14:textId="77777777" w:rsidTr="000A6ED5">
        <w:trPr>
          <w:trHeight w:val="1506"/>
        </w:trPr>
        <w:tc>
          <w:tcPr>
            <w:tcW w:w="1907" w:type="dxa"/>
            <w:vMerge/>
            <w:tcMar>
              <w:left w:w="0" w:type="dxa"/>
              <w:right w:w="0" w:type="dxa"/>
            </w:tcMar>
          </w:tcPr>
          <w:p w14:paraId="307D2254" w14:textId="77777777" w:rsidR="000A6ED5" w:rsidRPr="00C0418F" w:rsidRDefault="000A6ED5" w:rsidP="00C0418F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14:paraId="4B9AB706" w14:textId="77777777" w:rsidR="000A6ED5" w:rsidRPr="00C0418F" w:rsidRDefault="000A6ED5" w:rsidP="00C0418F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9"/>
                <w:sz w:val="22"/>
                <w:szCs w:val="22"/>
              </w:rPr>
            </w:pPr>
            <w:r w:rsidRPr="00C0418F">
              <w:rPr>
                <w:rFonts w:ascii="Times New Roman" w:hAnsi="Times New Roman" w:cs="Times New Roman"/>
                <w:color w:val="000009"/>
                <w:sz w:val="22"/>
                <w:szCs w:val="22"/>
              </w:rPr>
              <w:t xml:space="preserve"> </w:t>
            </w:r>
            <w:r w:rsidRPr="00C0418F">
              <w:rPr>
                <w:rFonts w:ascii="Times New Roman" w:hAnsi="Times New Roman" w:cs="Times New Roman"/>
                <w:b/>
                <w:color w:val="000009"/>
                <w:sz w:val="22"/>
                <w:szCs w:val="22"/>
              </w:rPr>
              <w:t xml:space="preserve">ПК-3.2. </w:t>
            </w:r>
            <w:r w:rsidRPr="00C0418F">
              <w:rPr>
                <w:rFonts w:ascii="Times New Roman" w:hAnsi="Times New Roman" w:cs="Times New Roman"/>
                <w:sz w:val="22"/>
                <w:szCs w:val="22"/>
              </w:rPr>
              <w:t>Способен идентифицировать и анализировать категории текста на мат</w:t>
            </w:r>
            <w:r w:rsidR="00C0418F" w:rsidRPr="00C0418F">
              <w:rPr>
                <w:rFonts w:ascii="Times New Roman" w:hAnsi="Times New Roman" w:cs="Times New Roman"/>
                <w:sz w:val="22"/>
                <w:szCs w:val="22"/>
              </w:rPr>
              <w:t>ериале текстов различных стилей.</w:t>
            </w:r>
          </w:p>
        </w:tc>
        <w:tc>
          <w:tcPr>
            <w:tcW w:w="4630" w:type="dxa"/>
            <w:tcMar>
              <w:left w:w="0" w:type="dxa"/>
              <w:right w:w="0" w:type="dxa"/>
            </w:tcMar>
          </w:tcPr>
          <w:p w14:paraId="096C381A" w14:textId="77777777" w:rsidR="000A6ED5" w:rsidRPr="00C0418F" w:rsidRDefault="000A6ED5" w:rsidP="00C0418F">
            <w:pPr>
              <w:pStyle w:val="aa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C0418F">
              <w:rPr>
                <w:b/>
                <w:iCs/>
                <w:sz w:val="22"/>
                <w:szCs w:val="22"/>
              </w:rPr>
              <w:t>Знает:</w:t>
            </w:r>
            <w:r w:rsidRPr="00C0418F">
              <w:rPr>
                <w:sz w:val="22"/>
                <w:szCs w:val="22"/>
              </w:rPr>
              <w:t xml:space="preserve"> категории текстов различных стилей;</w:t>
            </w:r>
          </w:p>
          <w:p w14:paraId="17B0E589" w14:textId="77777777" w:rsidR="000A6ED5" w:rsidRPr="00C0418F" w:rsidRDefault="000A6ED5" w:rsidP="00C0418F">
            <w:pPr>
              <w:pStyle w:val="aa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C0418F">
              <w:rPr>
                <w:b/>
                <w:iCs/>
                <w:sz w:val="22"/>
                <w:szCs w:val="22"/>
              </w:rPr>
              <w:t>Умеет:</w:t>
            </w:r>
            <w:r w:rsidRPr="00C0418F">
              <w:rPr>
                <w:b/>
                <w:sz w:val="22"/>
                <w:szCs w:val="22"/>
              </w:rPr>
              <w:t xml:space="preserve"> </w:t>
            </w:r>
            <w:r w:rsidRPr="00C0418F">
              <w:rPr>
                <w:sz w:val="22"/>
                <w:szCs w:val="22"/>
              </w:rPr>
              <w:t>анализировать языковые явления, комментировать стилистические приемы из изучаемого текста на иностранном языке;</w:t>
            </w:r>
          </w:p>
          <w:p w14:paraId="78627310" w14:textId="77777777" w:rsidR="000A6ED5" w:rsidRPr="00C0418F" w:rsidRDefault="000A6ED5" w:rsidP="00C0418F">
            <w:pPr>
              <w:autoSpaceDE w:val="0"/>
              <w:autoSpaceDN w:val="0"/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C0418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Владеет</w:t>
            </w:r>
            <w:r w:rsidRPr="00C0418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C0418F">
              <w:rPr>
                <w:rFonts w:ascii="Times New Roman" w:hAnsi="Times New Roman" w:cs="Times New Roman"/>
                <w:sz w:val="22"/>
                <w:szCs w:val="22"/>
              </w:rPr>
              <w:t xml:space="preserve"> навыками анализа категорий текстов различных стилей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73E512C9" w14:textId="77777777" w:rsidR="000A6ED5" w:rsidRPr="00C0418F" w:rsidRDefault="000A6ED5" w:rsidP="00C0418F">
            <w:pPr>
              <w:autoSpaceDE w:val="0"/>
              <w:autoSpaceDN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C0418F">
              <w:rPr>
                <w:rFonts w:ascii="Times New Roman" w:hAnsi="Times New Roman" w:cs="Times New Roman"/>
                <w:iCs/>
                <w:sz w:val="22"/>
                <w:szCs w:val="22"/>
              </w:rPr>
              <w:t>Коллоквиум</w:t>
            </w:r>
          </w:p>
        </w:tc>
      </w:tr>
      <w:tr w:rsidR="000A6ED5" w:rsidRPr="00C0418F" w14:paraId="4AD6B3F5" w14:textId="77777777" w:rsidTr="00C0418F">
        <w:trPr>
          <w:trHeight w:val="2441"/>
        </w:trPr>
        <w:tc>
          <w:tcPr>
            <w:tcW w:w="1907" w:type="dxa"/>
            <w:vMerge/>
            <w:tcMar>
              <w:left w:w="0" w:type="dxa"/>
              <w:right w:w="0" w:type="dxa"/>
            </w:tcMar>
          </w:tcPr>
          <w:p w14:paraId="6CBAF33A" w14:textId="77777777" w:rsidR="000A6ED5" w:rsidRPr="00C0418F" w:rsidRDefault="000A6ED5" w:rsidP="00C0418F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14:paraId="5B11DF78" w14:textId="77777777" w:rsidR="000A6ED5" w:rsidRPr="00C0418F" w:rsidRDefault="00C0418F" w:rsidP="00C0418F">
            <w:pPr>
              <w:pStyle w:val="aa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C0418F">
              <w:rPr>
                <w:color w:val="000009"/>
                <w:sz w:val="22"/>
                <w:szCs w:val="22"/>
              </w:rPr>
              <w:t xml:space="preserve"> </w:t>
            </w:r>
            <w:r w:rsidRPr="00C0418F">
              <w:rPr>
                <w:b/>
                <w:sz w:val="22"/>
                <w:szCs w:val="22"/>
              </w:rPr>
              <w:t>ПК-3.3.</w:t>
            </w:r>
            <w:r w:rsidRPr="00C0418F">
              <w:rPr>
                <w:sz w:val="22"/>
                <w:szCs w:val="22"/>
              </w:rPr>
              <w:t xml:space="preserve"> Способен проводить лингвистический анализ языковых единиц на уровне языка и в речи.</w:t>
            </w:r>
          </w:p>
        </w:tc>
        <w:tc>
          <w:tcPr>
            <w:tcW w:w="4630" w:type="dxa"/>
            <w:tcMar>
              <w:left w:w="0" w:type="dxa"/>
              <w:right w:w="0" w:type="dxa"/>
            </w:tcMar>
          </w:tcPr>
          <w:p w14:paraId="57B6F1E8" w14:textId="77777777" w:rsidR="00C0418F" w:rsidRPr="00C0418F" w:rsidRDefault="00C0418F" w:rsidP="00C0418F">
            <w:pPr>
              <w:pStyle w:val="aa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C0418F">
              <w:rPr>
                <w:b/>
                <w:iCs/>
                <w:sz w:val="22"/>
                <w:szCs w:val="22"/>
              </w:rPr>
              <w:t xml:space="preserve"> Знает:</w:t>
            </w:r>
            <w:r w:rsidRPr="00C0418F">
              <w:rPr>
                <w:sz w:val="22"/>
                <w:szCs w:val="22"/>
              </w:rPr>
              <w:t xml:space="preserve"> методы лингвистического анализа </w:t>
            </w:r>
            <w:proofErr w:type="spellStart"/>
            <w:r w:rsidRPr="00C0418F">
              <w:rPr>
                <w:sz w:val="22"/>
                <w:szCs w:val="22"/>
              </w:rPr>
              <w:t>языковвых</w:t>
            </w:r>
            <w:proofErr w:type="spellEnd"/>
            <w:r w:rsidRPr="00C0418F">
              <w:rPr>
                <w:sz w:val="22"/>
                <w:szCs w:val="22"/>
              </w:rPr>
              <w:t xml:space="preserve"> единиц;</w:t>
            </w:r>
          </w:p>
          <w:p w14:paraId="206B4007" w14:textId="77777777" w:rsidR="00C0418F" w:rsidRPr="00C0418F" w:rsidRDefault="00C0418F" w:rsidP="00C0418F">
            <w:pPr>
              <w:pStyle w:val="aa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C0418F">
              <w:rPr>
                <w:b/>
                <w:iCs/>
                <w:sz w:val="22"/>
                <w:szCs w:val="22"/>
              </w:rPr>
              <w:t>Умеет:</w:t>
            </w:r>
            <w:r w:rsidRPr="00C0418F">
              <w:rPr>
                <w:sz w:val="22"/>
                <w:szCs w:val="22"/>
              </w:rPr>
              <w:t xml:space="preserve"> вычленить прецедентные элементы в текстах;</w:t>
            </w:r>
          </w:p>
          <w:p w14:paraId="4D8411DA" w14:textId="77777777" w:rsidR="00C0418F" w:rsidRPr="00C0418F" w:rsidRDefault="00C0418F" w:rsidP="00C0418F">
            <w:pPr>
              <w:pStyle w:val="aa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C0418F">
              <w:rPr>
                <w:sz w:val="22"/>
                <w:szCs w:val="22"/>
              </w:rPr>
              <w:t xml:space="preserve">идентифицировать и анализировать </w:t>
            </w:r>
            <w:proofErr w:type="spellStart"/>
            <w:r w:rsidRPr="00C0418F">
              <w:rPr>
                <w:sz w:val="22"/>
                <w:szCs w:val="22"/>
              </w:rPr>
              <w:t>лингвоформатные</w:t>
            </w:r>
            <w:proofErr w:type="spellEnd"/>
            <w:r w:rsidRPr="00C0418F">
              <w:rPr>
                <w:sz w:val="22"/>
                <w:szCs w:val="22"/>
              </w:rPr>
              <w:t xml:space="preserve"> признаки </w:t>
            </w:r>
            <w:proofErr w:type="spellStart"/>
            <w:r w:rsidRPr="00C0418F">
              <w:rPr>
                <w:sz w:val="22"/>
                <w:szCs w:val="22"/>
              </w:rPr>
              <w:t>медиатекстов</w:t>
            </w:r>
            <w:proofErr w:type="spellEnd"/>
            <w:r w:rsidRPr="00C0418F">
              <w:rPr>
                <w:sz w:val="22"/>
                <w:szCs w:val="22"/>
              </w:rPr>
              <w:t xml:space="preserve"> различных жанров; </w:t>
            </w:r>
          </w:p>
          <w:p w14:paraId="5EADB2B5" w14:textId="77777777" w:rsidR="000A6ED5" w:rsidRPr="00C0418F" w:rsidRDefault="00C0418F" w:rsidP="00C0418F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C0418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Владеет</w:t>
            </w:r>
            <w:r w:rsidRPr="00C0418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C0418F">
              <w:rPr>
                <w:rFonts w:ascii="Times New Roman" w:hAnsi="Times New Roman" w:cs="Times New Roman"/>
                <w:sz w:val="22"/>
                <w:szCs w:val="22"/>
              </w:rPr>
              <w:t xml:space="preserve"> способностью осуществлять лингвистический анализ языковых единиц на уровне языка и в речи; способен осуществлять адекватный перевод данных единиц.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48ADB3C7" w14:textId="77777777" w:rsidR="000A6ED5" w:rsidRPr="00C0418F" w:rsidRDefault="00C0418F" w:rsidP="00C0418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0418F">
              <w:rPr>
                <w:rFonts w:ascii="Times New Roman" w:hAnsi="Times New Roman" w:cs="Times New Roman"/>
                <w:iCs/>
                <w:sz w:val="22"/>
                <w:szCs w:val="22"/>
              </w:rPr>
              <w:t>Коллоквиум</w:t>
            </w:r>
          </w:p>
        </w:tc>
      </w:tr>
    </w:tbl>
    <w:p w14:paraId="29C28F9A" w14:textId="77777777" w:rsidR="00002FC7" w:rsidRPr="000C6E91" w:rsidRDefault="00002FC7" w:rsidP="00E7433D">
      <w:pPr>
        <w:pStyle w:val="11"/>
        <w:numPr>
          <w:ilvl w:val="0"/>
          <w:numId w:val="23"/>
        </w:numPr>
        <w:tabs>
          <w:tab w:val="left" w:pos="1775"/>
        </w:tabs>
        <w:rPr>
          <w:sz w:val="24"/>
          <w:szCs w:val="24"/>
        </w:rPr>
      </w:pPr>
      <w:r w:rsidRPr="000C6E91">
        <w:rPr>
          <w:b/>
          <w:bCs/>
          <w:sz w:val="24"/>
          <w:szCs w:val="24"/>
        </w:rPr>
        <w:t>Объем, структура и содержание дисциплины.</w:t>
      </w:r>
    </w:p>
    <w:p w14:paraId="280BD95E" w14:textId="77777777" w:rsidR="000C6E91" w:rsidRPr="000C6E91" w:rsidRDefault="00002FC7" w:rsidP="00E7433D">
      <w:pPr>
        <w:pStyle w:val="11"/>
        <w:numPr>
          <w:ilvl w:val="1"/>
          <w:numId w:val="23"/>
        </w:numPr>
        <w:tabs>
          <w:tab w:val="left" w:pos="1521"/>
        </w:tabs>
        <w:rPr>
          <w:sz w:val="24"/>
          <w:szCs w:val="24"/>
        </w:rPr>
      </w:pPr>
      <w:r w:rsidRPr="000C6E91">
        <w:rPr>
          <w:sz w:val="24"/>
          <w:szCs w:val="24"/>
        </w:rPr>
        <w:t>Общая труд</w:t>
      </w:r>
      <w:r w:rsidR="000C6E91" w:rsidRPr="000C6E91">
        <w:rPr>
          <w:sz w:val="24"/>
          <w:szCs w:val="24"/>
        </w:rPr>
        <w:t>оемкость дисциплины составляет 2 зачетные</w:t>
      </w:r>
      <w:r w:rsidRPr="000C6E91">
        <w:rPr>
          <w:sz w:val="24"/>
          <w:szCs w:val="24"/>
        </w:rPr>
        <w:t xml:space="preserve"> единиц</w:t>
      </w:r>
      <w:r w:rsidR="000C6E91" w:rsidRPr="000C6E91">
        <w:rPr>
          <w:sz w:val="24"/>
          <w:szCs w:val="24"/>
        </w:rPr>
        <w:t xml:space="preserve">ы, 72 академических часа.   </w:t>
      </w:r>
    </w:p>
    <w:p w14:paraId="699EBD7E" w14:textId="77777777" w:rsidR="00002FC7" w:rsidRPr="000C6E91" w:rsidRDefault="00002FC7" w:rsidP="00E7433D">
      <w:pPr>
        <w:pStyle w:val="11"/>
        <w:numPr>
          <w:ilvl w:val="1"/>
          <w:numId w:val="23"/>
        </w:numPr>
        <w:tabs>
          <w:tab w:val="left" w:pos="1521"/>
        </w:tabs>
        <w:rPr>
          <w:sz w:val="24"/>
          <w:szCs w:val="24"/>
        </w:rPr>
      </w:pPr>
      <w:r w:rsidRPr="000C6E91">
        <w:rPr>
          <w:sz w:val="24"/>
          <w:szCs w:val="24"/>
        </w:rPr>
        <w:t xml:space="preserve">Структура дисциплины </w:t>
      </w:r>
      <w:r w:rsidR="000C6E91" w:rsidRPr="000C6E91">
        <w:rPr>
          <w:sz w:val="24"/>
          <w:szCs w:val="24"/>
        </w:rPr>
        <w:t xml:space="preserve"> </w:t>
      </w:r>
    </w:p>
    <w:p w14:paraId="09D87C85" w14:textId="77777777" w:rsidR="000C6E91" w:rsidRPr="000C6E91" w:rsidRDefault="000C6E91" w:rsidP="00E7433D">
      <w:pPr>
        <w:pStyle w:val="11"/>
        <w:numPr>
          <w:ilvl w:val="2"/>
          <w:numId w:val="23"/>
        </w:numPr>
        <w:tabs>
          <w:tab w:val="left" w:pos="1521"/>
        </w:tabs>
        <w:rPr>
          <w:sz w:val="24"/>
          <w:szCs w:val="24"/>
        </w:rPr>
      </w:pPr>
      <w:r>
        <w:rPr>
          <w:sz w:val="24"/>
          <w:szCs w:val="24"/>
        </w:rPr>
        <w:t>Структура дисциплины в очной форме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3677"/>
        <w:gridCol w:w="91"/>
        <w:gridCol w:w="619"/>
        <w:gridCol w:w="566"/>
        <w:gridCol w:w="566"/>
        <w:gridCol w:w="706"/>
        <w:gridCol w:w="571"/>
        <w:gridCol w:w="571"/>
        <w:gridCol w:w="437"/>
        <w:gridCol w:w="38"/>
        <w:gridCol w:w="1498"/>
      </w:tblGrid>
      <w:tr w:rsidR="00002FC7" w14:paraId="13F67D14" w14:textId="77777777" w:rsidTr="00C0418F">
        <w:trPr>
          <w:trHeight w:hRule="exact" w:val="934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12DA374" w14:textId="77777777" w:rsidR="00002FC7" w:rsidRDefault="00002FC7" w:rsidP="00FF03E3">
            <w:pPr>
              <w:pStyle w:val="aa"/>
              <w:spacing w:line="233" w:lineRule="auto"/>
              <w:ind w:firstLine="0"/>
            </w:pPr>
            <w:r>
              <w:t>№ п/п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EE46843" w14:textId="77777777" w:rsidR="00002FC7" w:rsidRDefault="00002FC7" w:rsidP="00FF03E3">
            <w:pPr>
              <w:pStyle w:val="aa"/>
              <w:ind w:firstLine="0"/>
            </w:pPr>
            <w:r>
              <w:t>Разделы и темы дисциплины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7B80CB59" w14:textId="77777777" w:rsidR="00002FC7" w:rsidRDefault="00002FC7" w:rsidP="00FF03E3">
            <w:pPr>
              <w:pStyle w:val="aa"/>
              <w:ind w:firstLine="0"/>
            </w:pPr>
            <w:r>
              <w:t>Семестр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1705FC96" w14:textId="77777777" w:rsidR="00002FC7" w:rsidRDefault="00002FC7" w:rsidP="00FF03E3">
            <w:pPr>
              <w:pStyle w:val="aa"/>
              <w:ind w:firstLine="0"/>
            </w:pPr>
            <w:r>
              <w:t>Неделя семестра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BB7C5A8" w14:textId="77777777" w:rsidR="00002FC7" w:rsidRDefault="00002FC7" w:rsidP="00FF03E3">
            <w:pPr>
              <w:pStyle w:val="aa"/>
              <w:tabs>
                <w:tab w:val="left" w:pos="1306"/>
              </w:tabs>
              <w:ind w:firstLine="0"/>
              <w:jc w:val="both"/>
            </w:pPr>
            <w:r>
              <w:t>Виды уч</w:t>
            </w:r>
            <w:r w:rsidR="00C0418F">
              <w:t>ебной работы, включая самостоя</w:t>
            </w:r>
            <w:r>
              <w:t>тельную работу студентов и трудоемкость (в часах)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34269C98" w14:textId="77777777" w:rsidR="00002FC7" w:rsidRDefault="00002FC7" w:rsidP="00FF03E3">
            <w:pPr>
              <w:pStyle w:val="aa"/>
              <w:ind w:firstLine="0"/>
            </w:pPr>
            <w:r>
              <w:t>Самостоятельная работа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22F89" w14:textId="77777777" w:rsidR="00002FC7" w:rsidRDefault="00002FC7" w:rsidP="00C0418F">
            <w:pPr>
              <w:pStyle w:val="aa"/>
              <w:ind w:firstLine="0"/>
              <w:jc w:val="center"/>
            </w:pPr>
            <w:r>
              <w:t xml:space="preserve">Формы текущего контроля </w:t>
            </w:r>
            <w:proofErr w:type="gramStart"/>
            <w:r>
              <w:t xml:space="preserve">успеваемости </w:t>
            </w:r>
            <w:r w:rsidR="00C0418F">
              <w:rPr>
                <w:i/>
                <w:iCs/>
              </w:rPr>
              <w:t xml:space="preserve"> </w:t>
            </w:r>
            <w:r w:rsidR="00C0418F" w:rsidRPr="00C0418F">
              <w:rPr>
                <w:iCs/>
              </w:rPr>
              <w:t>и</w:t>
            </w:r>
            <w:proofErr w:type="gramEnd"/>
            <w:r w:rsidR="00C0418F">
              <w:rPr>
                <w:i/>
                <w:iCs/>
              </w:rPr>
              <w:t xml:space="preserve"> </w:t>
            </w:r>
            <w:r>
              <w:t>промежуточной аттестации</w:t>
            </w:r>
          </w:p>
        </w:tc>
      </w:tr>
      <w:tr w:rsidR="00002FC7" w14:paraId="30767259" w14:textId="77777777" w:rsidTr="00C0418F">
        <w:trPr>
          <w:trHeight w:hRule="exact" w:val="1293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2927BA" w14:textId="77777777" w:rsidR="00002FC7" w:rsidRDefault="00002FC7" w:rsidP="00FF03E3"/>
        </w:tc>
        <w:tc>
          <w:tcPr>
            <w:tcW w:w="36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E60501" w14:textId="77777777" w:rsidR="00002FC7" w:rsidRDefault="00002FC7" w:rsidP="00FF03E3"/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265AC9B6" w14:textId="77777777" w:rsidR="00002FC7" w:rsidRDefault="00002FC7" w:rsidP="00FF03E3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03F91680" w14:textId="77777777" w:rsidR="00002FC7" w:rsidRDefault="00002FC7" w:rsidP="00FF03E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05E0D5A4" w14:textId="77777777" w:rsidR="00002FC7" w:rsidRDefault="00002FC7" w:rsidP="00FF03E3">
            <w:pPr>
              <w:pStyle w:val="aa"/>
              <w:ind w:firstLine="0"/>
            </w:pPr>
            <w:r>
              <w:t>Лекции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1D709D57" w14:textId="77777777" w:rsidR="00002FC7" w:rsidRDefault="00002FC7" w:rsidP="00FF03E3">
            <w:pPr>
              <w:pStyle w:val="aa"/>
              <w:ind w:firstLine="0"/>
            </w:pPr>
            <w:r>
              <w:t>Практические занятия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0450E541" w14:textId="77777777" w:rsidR="00002FC7" w:rsidRDefault="00002FC7" w:rsidP="00FF03E3">
            <w:pPr>
              <w:pStyle w:val="aa"/>
              <w:ind w:firstLine="0"/>
            </w:pPr>
            <w:r>
              <w:t>Лабораторные занятия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2E77AF81" w14:textId="77777777" w:rsidR="00002FC7" w:rsidRDefault="00002FC7" w:rsidP="00FF03E3">
            <w:pPr>
              <w:pStyle w:val="aa"/>
              <w:ind w:firstLine="0"/>
            </w:pPr>
            <w:proofErr w:type="spellStart"/>
            <w:r>
              <w:t>Контр.самост</w:t>
            </w:r>
            <w:proofErr w:type="spellEnd"/>
            <w:r>
              <w:t>. раб.</w:t>
            </w: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4094A6E1" w14:textId="77777777" w:rsidR="00002FC7" w:rsidRDefault="00002FC7" w:rsidP="00FF03E3"/>
        </w:tc>
        <w:tc>
          <w:tcPr>
            <w:tcW w:w="1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D65D" w14:textId="77777777" w:rsidR="00002FC7" w:rsidRDefault="00002FC7" w:rsidP="00FF03E3"/>
        </w:tc>
      </w:tr>
      <w:tr w:rsidR="00002FC7" w14:paraId="5F48B08D" w14:textId="77777777" w:rsidTr="00C0418F">
        <w:trPr>
          <w:trHeight w:hRule="exact" w:val="413"/>
          <w:jc w:val="center"/>
        </w:trPr>
        <w:tc>
          <w:tcPr>
            <w:tcW w:w="97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7B86" w14:textId="77777777" w:rsidR="00002FC7" w:rsidRPr="000C6E91" w:rsidRDefault="00002FC7" w:rsidP="00FF03E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6E91">
              <w:rPr>
                <w:rFonts w:ascii="Times New Roman" w:hAnsi="Times New Roman" w:cs="Times New Roman"/>
                <w:b/>
                <w:sz w:val="22"/>
                <w:szCs w:val="22"/>
              </w:rPr>
              <w:t>Модуль 1. Современная лингвистическая наука и ее методология</w:t>
            </w:r>
          </w:p>
        </w:tc>
      </w:tr>
      <w:tr w:rsidR="00002FC7" w14:paraId="4AEEB48D" w14:textId="77777777" w:rsidTr="00E364C0">
        <w:trPr>
          <w:trHeight w:hRule="exact" w:val="54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</w:tcPr>
          <w:p w14:paraId="02A9E825" w14:textId="77777777" w:rsidR="00002FC7" w:rsidRDefault="00002FC7" w:rsidP="00FF03E3">
            <w:pPr>
              <w:pStyle w:val="aa"/>
              <w:ind w:firstLine="0"/>
            </w:pPr>
            <w:r>
              <w:t>1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B3B7B87" w14:textId="77777777" w:rsidR="00002FC7" w:rsidRDefault="00002FC7" w:rsidP="00FF03E3">
            <w:pPr>
              <w:pStyle w:val="aa"/>
              <w:ind w:firstLine="0"/>
            </w:pPr>
            <w:r>
              <w:t>Сущность науки и особенности современного научного знания</w:t>
            </w:r>
            <w:r w:rsidRPr="00401111">
              <w:t xml:space="preserve"> Методология научного исследования в </w:t>
            </w:r>
            <w:r>
              <w:t>лингвистике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</w:tcPr>
          <w:p w14:paraId="43FECAB4" w14:textId="77777777" w:rsidR="00002FC7" w:rsidRDefault="00E364C0" w:rsidP="00E364C0">
            <w:pPr>
              <w:pStyle w:val="aa"/>
              <w:ind w:firstLine="0"/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14:paraId="20B33203" w14:textId="77777777" w:rsidR="00002FC7" w:rsidRDefault="000C6E91" w:rsidP="00FF03E3">
            <w:pPr>
              <w:pStyle w:val="aa"/>
              <w:ind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14:paraId="15924FAB" w14:textId="77777777" w:rsidR="00002FC7" w:rsidRDefault="00274B52" w:rsidP="00FF03E3">
            <w:pPr>
              <w:pStyle w:val="aa"/>
              <w:ind w:firstLine="0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14:paraId="29071DE7" w14:textId="77777777" w:rsidR="00002FC7" w:rsidRDefault="00711A65" w:rsidP="00711A65">
            <w:pPr>
              <w:pStyle w:val="aa"/>
              <w:ind w:firstLine="0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14:paraId="1112E509" w14:textId="77777777" w:rsidR="00002FC7" w:rsidRDefault="00002FC7" w:rsidP="00FF03E3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14:paraId="1CE95400" w14:textId="77777777" w:rsidR="00002FC7" w:rsidRDefault="00002FC7" w:rsidP="00FF03E3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4853A6" w14:textId="77777777" w:rsidR="00002FC7" w:rsidRDefault="000C6E91" w:rsidP="00FF03E3">
            <w:pPr>
              <w:pStyle w:val="aa"/>
              <w:ind w:firstLine="0"/>
            </w:pPr>
            <w:r>
              <w:t xml:space="preserve"> </w:t>
            </w:r>
            <w:r w:rsidR="00711A65"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DE45D" w14:textId="77777777" w:rsidR="00002FC7" w:rsidRDefault="00274B52" w:rsidP="00274B52">
            <w:pPr>
              <w:pStyle w:val="aa"/>
              <w:ind w:firstLine="0"/>
              <w:jc w:val="center"/>
            </w:pPr>
            <w:r>
              <w:t>Т</w:t>
            </w:r>
            <w:r w:rsidR="00002FC7">
              <w:t>естирование</w:t>
            </w:r>
          </w:p>
        </w:tc>
      </w:tr>
      <w:tr w:rsidR="00002FC7" w14:paraId="5211EA3C" w14:textId="77777777" w:rsidTr="00E364C0">
        <w:trPr>
          <w:trHeight w:hRule="exact" w:val="71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</w:tcPr>
          <w:p w14:paraId="42916D4C" w14:textId="77777777" w:rsidR="00002FC7" w:rsidRDefault="00002FC7" w:rsidP="00FF03E3">
            <w:pPr>
              <w:pStyle w:val="aa"/>
              <w:ind w:firstLine="0"/>
            </w:pPr>
            <w:r>
              <w:t>2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01AE1E9" w14:textId="77777777" w:rsidR="00002FC7" w:rsidRDefault="00002FC7" w:rsidP="00FF03E3">
            <w:pPr>
              <w:pStyle w:val="aa"/>
              <w:ind w:firstLine="0"/>
            </w:pPr>
            <w:r>
              <w:t>Понятия метода и методологии научных исследований. Классификаци</w:t>
            </w:r>
            <w:r w:rsidRPr="00C82F14">
              <w:t>я методов научного исследования</w:t>
            </w:r>
            <w:r w:rsidR="00274B52">
              <w:t xml:space="preserve">.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</w:tcPr>
          <w:p w14:paraId="025997AB" w14:textId="77777777" w:rsidR="00002FC7" w:rsidRPr="00E364C0" w:rsidRDefault="00E364C0" w:rsidP="00E364C0">
            <w:pPr>
              <w:jc w:val="center"/>
              <w:rPr>
                <w:sz w:val="20"/>
                <w:szCs w:val="20"/>
              </w:rPr>
            </w:pPr>
            <w:r w:rsidRPr="00E364C0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14:paraId="421C1D70" w14:textId="77777777" w:rsidR="00002FC7" w:rsidRDefault="000C6E91" w:rsidP="00FF03E3">
            <w:pPr>
              <w:pStyle w:val="aa"/>
              <w:ind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14:paraId="4BA232DF" w14:textId="77777777" w:rsidR="00002FC7" w:rsidRDefault="00002FC7" w:rsidP="00FF03E3">
            <w:pPr>
              <w:pStyle w:val="aa"/>
              <w:ind w:firstLine="0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14:paraId="2886760C" w14:textId="77777777" w:rsidR="00002FC7" w:rsidRDefault="00711A65" w:rsidP="00711A65">
            <w:pPr>
              <w:pStyle w:val="aa"/>
              <w:ind w:firstLine="0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14:paraId="496B6674" w14:textId="77777777" w:rsidR="00002FC7" w:rsidRDefault="00002FC7" w:rsidP="00FF03E3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14:paraId="38463D8B" w14:textId="77777777" w:rsidR="00002FC7" w:rsidRDefault="00002FC7" w:rsidP="00FF03E3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9B3C952" w14:textId="77777777" w:rsidR="00002FC7" w:rsidRDefault="000C6E91" w:rsidP="00FF03E3">
            <w:pPr>
              <w:pStyle w:val="aa"/>
              <w:ind w:firstLine="0"/>
            </w:pPr>
            <w:r>
              <w:t xml:space="preserve"> </w:t>
            </w:r>
            <w:r w:rsidR="00711A65"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F481A" w14:textId="77777777" w:rsidR="00002FC7" w:rsidRDefault="00002FC7" w:rsidP="00274B52">
            <w:pPr>
              <w:pStyle w:val="aa"/>
              <w:ind w:firstLine="0"/>
              <w:jc w:val="center"/>
            </w:pPr>
            <w:r>
              <w:t>Тестирование</w:t>
            </w:r>
            <w:r w:rsidR="00274B52">
              <w:t>.</w:t>
            </w:r>
          </w:p>
          <w:p w14:paraId="73BDC3EA" w14:textId="77777777" w:rsidR="00002FC7" w:rsidRDefault="00002FC7" w:rsidP="00274B52">
            <w:pPr>
              <w:pStyle w:val="aa"/>
              <w:spacing w:line="233" w:lineRule="auto"/>
              <w:ind w:firstLine="0"/>
              <w:jc w:val="center"/>
            </w:pPr>
            <w:r>
              <w:t>Эксперимент</w:t>
            </w:r>
          </w:p>
        </w:tc>
      </w:tr>
      <w:tr w:rsidR="00002FC7" w14:paraId="36A79097" w14:textId="77777777" w:rsidTr="00E364C0">
        <w:trPr>
          <w:trHeight w:hRule="exact" w:val="56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</w:tcPr>
          <w:p w14:paraId="1453D957" w14:textId="77777777" w:rsidR="00002FC7" w:rsidRDefault="00002FC7" w:rsidP="00FF03E3">
            <w:pPr>
              <w:pStyle w:val="aa"/>
              <w:ind w:firstLine="0"/>
            </w:pPr>
            <w:r>
              <w:t>3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FC59467" w14:textId="77777777" w:rsidR="00002FC7" w:rsidRDefault="00002FC7" w:rsidP="00FF03E3">
            <w:pPr>
              <w:pStyle w:val="aa"/>
              <w:ind w:firstLine="0"/>
            </w:pPr>
            <w:r>
              <w:t>Частные и специальные методы научн</w:t>
            </w:r>
            <w:r w:rsidR="00274B52">
              <w:t>ого исследования.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</w:tcPr>
          <w:p w14:paraId="09DB1D4C" w14:textId="77777777" w:rsidR="00002FC7" w:rsidRPr="00E364C0" w:rsidRDefault="00E364C0" w:rsidP="00E364C0">
            <w:pPr>
              <w:jc w:val="center"/>
              <w:rPr>
                <w:sz w:val="20"/>
                <w:szCs w:val="20"/>
              </w:rPr>
            </w:pPr>
            <w:r w:rsidRPr="00E364C0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14:paraId="35FF930C" w14:textId="77777777" w:rsidR="00002FC7" w:rsidRDefault="00002FC7" w:rsidP="000C6E91">
            <w:pPr>
              <w:pStyle w:val="aa"/>
              <w:ind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14:paraId="28B9142B" w14:textId="77777777" w:rsidR="00002FC7" w:rsidRDefault="00002FC7" w:rsidP="00FF03E3">
            <w:pPr>
              <w:pStyle w:val="aa"/>
              <w:ind w:firstLine="0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14:paraId="5F47832C" w14:textId="77777777" w:rsidR="00002FC7" w:rsidRDefault="00711A65" w:rsidP="00711A65">
            <w:pPr>
              <w:pStyle w:val="aa"/>
              <w:ind w:firstLine="0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14:paraId="558008BF" w14:textId="77777777" w:rsidR="00002FC7" w:rsidRDefault="00002FC7" w:rsidP="00FF03E3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14:paraId="2BDC7874" w14:textId="77777777" w:rsidR="00002FC7" w:rsidRDefault="00002FC7" w:rsidP="00FF03E3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405D7A7" w14:textId="77777777" w:rsidR="00002FC7" w:rsidRDefault="000C6E91" w:rsidP="00FF03E3">
            <w:pPr>
              <w:pStyle w:val="aa"/>
              <w:ind w:firstLine="0"/>
            </w:pPr>
            <w:r>
              <w:t xml:space="preserve"> </w:t>
            </w:r>
            <w:r w:rsidR="00711A65">
              <w:t>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EEF85" w14:textId="77777777" w:rsidR="00002FC7" w:rsidRDefault="00002FC7" w:rsidP="00274B52">
            <w:pPr>
              <w:pStyle w:val="aa"/>
              <w:ind w:firstLine="0"/>
              <w:jc w:val="center"/>
            </w:pPr>
            <w:r>
              <w:t>Презентация</w:t>
            </w:r>
            <w:r w:rsidR="00274B52">
              <w:t>.</w:t>
            </w:r>
            <w:r>
              <w:t xml:space="preserve"> Контрольная работа</w:t>
            </w:r>
          </w:p>
        </w:tc>
      </w:tr>
      <w:tr w:rsidR="000C6E91" w14:paraId="084CAE67" w14:textId="77777777" w:rsidTr="00E364C0">
        <w:trPr>
          <w:trHeight w:hRule="exact" w:val="56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</w:tcPr>
          <w:p w14:paraId="5562D170" w14:textId="77777777" w:rsidR="000C6E91" w:rsidRDefault="000C6E91" w:rsidP="00FF03E3">
            <w:pPr>
              <w:pStyle w:val="aa"/>
              <w:ind w:firstLine="0"/>
            </w:pP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B0994B2" w14:textId="77777777" w:rsidR="000C6E91" w:rsidRPr="000C6E91" w:rsidRDefault="000C6E91" w:rsidP="00FF03E3">
            <w:pPr>
              <w:pStyle w:val="aa"/>
              <w:ind w:firstLine="0"/>
              <w:rPr>
                <w:i/>
              </w:rPr>
            </w:pPr>
            <w:r>
              <w:t xml:space="preserve"> </w:t>
            </w:r>
            <w:r w:rsidRPr="000C6E91">
              <w:rPr>
                <w:i/>
              </w:rPr>
              <w:t>Всего по модулю 1 = 36 часов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</w:tcPr>
          <w:p w14:paraId="499A56CB" w14:textId="77777777" w:rsidR="000C6E91" w:rsidRDefault="000C6E91" w:rsidP="00FF03E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14:paraId="41007353" w14:textId="77777777" w:rsidR="000C6E91" w:rsidRDefault="000C6E91" w:rsidP="000C6E91">
            <w:pPr>
              <w:pStyle w:val="aa"/>
              <w:ind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14:paraId="49551F3A" w14:textId="77777777" w:rsidR="000C6E91" w:rsidRDefault="000C6E91" w:rsidP="00FF03E3">
            <w:pPr>
              <w:pStyle w:val="aa"/>
              <w:ind w:firstLine="0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14:paraId="619BD95F" w14:textId="77777777" w:rsidR="000C6E91" w:rsidRDefault="00711A65" w:rsidP="00711A65">
            <w:pPr>
              <w:pStyle w:val="aa"/>
              <w:ind w:firstLine="0"/>
              <w:jc w:val="center"/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14:paraId="32EF0188" w14:textId="77777777" w:rsidR="000C6E91" w:rsidRDefault="000C6E91" w:rsidP="00FF03E3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14:paraId="161A8717" w14:textId="77777777" w:rsidR="000C6E91" w:rsidRDefault="000C6E91" w:rsidP="00FF03E3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2BD382D" w14:textId="77777777" w:rsidR="000C6E91" w:rsidRDefault="00711A65" w:rsidP="00FF03E3">
            <w:pPr>
              <w:pStyle w:val="aa"/>
              <w:ind w:firstLine="0"/>
            </w:pPr>
            <w:r>
              <w:t>28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0E062" w14:textId="77777777" w:rsidR="000C6E91" w:rsidRDefault="000C6E91" w:rsidP="00FF03E3">
            <w:pPr>
              <w:pStyle w:val="aa"/>
              <w:ind w:firstLine="0"/>
            </w:pPr>
          </w:p>
        </w:tc>
      </w:tr>
      <w:tr w:rsidR="00002FC7" w14:paraId="12216022" w14:textId="77777777" w:rsidTr="00FF03E3">
        <w:trPr>
          <w:trHeight w:hRule="exact" w:val="438"/>
          <w:jc w:val="center"/>
        </w:trPr>
        <w:tc>
          <w:tcPr>
            <w:tcW w:w="977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B4BA3" w14:textId="77777777" w:rsidR="00002FC7" w:rsidRPr="000C6E91" w:rsidRDefault="00002FC7" w:rsidP="00FF03E3">
            <w:pPr>
              <w:pStyle w:val="aa"/>
              <w:ind w:firstLine="0"/>
              <w:jc w:val="center"/>
              <w:rPr>
                <w:b/>
                <w:sz w:val="22"/>
                <w:szCs w:val="22"/>
              </w:rPr>
            </w:pPr>
            <w:r w:rsidRPr="000C6E91">
              <w:rPr>
                <w:b/>
                <w:sz w:val="22"/>
                <w:szCs w:val="22"/>
              </w:rPr>
              <w:t xml:space="preserve">Модуль </w:t>
            </w:r>
            <w:proofErr w:type="gramStart"/>
            <w:r w:rsidRPr="000C6E91">
              <w:rPr>
                <w:b/>
                <w:sz w:val="22"/>
                <w:szCs w:val="22"/>
              </w:rPr>
              <w:t>2.Процесс</w:t>
            </w:r>
            <w:proofErr w:type="gramEnd"/>
            <w:r w:rsidRPr="000C6E91">
              <w:rPr>
                <w:b/>
                <w:sz w:val="22"/>
                <w:szCs w:val="22"/>
              </w:rPr>
              <w:t xml:space="preserve"> научного исследования в лингвистике</w:t>
            </w:r>
          </w:p>
        </w:tc>
      </w:tr>
      <w:tr w:rsidR="00002FC7" w14:paraId="666C543A" w14:textId="77777777" w:rsidTr="00E364C0">
        <w:trPr>
          <w:trHeight w:hRule="exact" w:val="51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</w:tcPr>
          <w:p w14:paraId="2571BE37" w14:textId="77777777" w:rsidR="00002FC7" w:rsidRDefault="00274B52" w:rsidP="00FF03E3">
            <w:pPr>
              <w:pStyle w:val="aa"/>
              <w:ind w:firstLine="0"/>
            </w:pPr>
            <w:r>
              <w:t>1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79B1573" w14:textId="77777777" w:rsidR="00002FC7" w:rsidRDefault="00002FC7" w:rsidP="00274B52">
            <w:pPr>
              <w:pStyle w:val="aa"/>
              <w:ind w:firstLine="0"/>
            </w:pPr>
            <w:r>
              <w:t>Основные</w:t>
            </w:r>
          </w:p>
          <w:p w14:paraId="33929965" w14:textId="77777777" w:rsidR="00002FC7" w:rsidRDefault="00002FC7" w:rsidP="00FF03E3">
            <w:pPr>
              <w:pStyle w:val="aa"/>
              <w:ind w:firstLine="0"/>
            </w:pPr>
            <w:r>
              <w:t>этапы научного исследования</w:t>
            </w:r>
            <w:r w:rsidRPr="00595D3D">
              <w:t xml:space="preserve">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</w:tcPr>
          <w:p w14:paraId="1A138F83" w14:textId="77777777" w:rsidR="00002FC7" w:rsidRPr="00E364C0" w:rsidRDefault="00E364C0" w:rsidP="00E364C0">
            <w:pPr>
              <w:jc w:val="center"/>
              <w:rPr>
                <w:sz w:val="20"/>
                <w:szCs w:val="20"/>
              </w:rPr>
            </w:pPr>
            <w:r w:rsidRPr="00E364C0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14:paraId="7B754391" w14:textId="77777777" w:rsidR="00002FC7" w:rsidRDefault="00002FC7" w:rsidP="00FF03E3">
            <w:pPr>
              <w:pStyle w:val="aa"/>
              <w:ind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14:paraId="5CAE0D9B" w14:textId="77777777" w:rsidR="00002FC7" w:rsidRDefault="00002FC7" w:rsidP="00FF03E3">
            <w:pPr>
              <w:pStyle w:val="aa"/>
              <w:ind w:firstLine="0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14:paraId="1C4CDDEF" w14:textId="77777777" w:rsidR="00002FC7" w:rsidRDefault="00711A65" w:rsidP="00711A65">
            <w:pPr>
              <w:pStyle w:val="aa"/>
              <w:ind w:firstLine="0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14:paraId="4BEADF82" w14:textId="77777777" w:rsidR="00002FC7" w:rsidRDefault="00002FC7" w:rsidP="00FF03E3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14:paraId="0C8D5539" w14:textId="77777777" w:rsidR="00002FC7" w:rsidRDefault="00002FC7" w:rsidP="00FF03E3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50B1AC4" w14:textId="77777777" w:rsidR="00002FC7" w:rsidRDefault="00274B52" w:rsidP="00FF03E3">
            <w:pPr>
              <w:pStyle w:val="aa"/>
              <w:ind w:firstLine="0"/>
            </w:pPr>
            <w:r>
              <w:t xml:space="preserve"> </w:t>
            </w:r>
            <w:r w:rsidR="00711A65"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E8761" w14:textId="77777777" w:rsidR="00002FC7" w:rsidRDefault="00274B52" w:rsidP="00274B52">
            <w:pPr>
              <w:pStyle w:val="aa"/>
              <w:ind w:firstLine="0"/>
              <w:jc w:val="center"/>
            </w:pPr>
            <w:r>
              <w:t>П</w:t>
            </w:r>
            <w:r w:rsidR="00002FC7">
              <w:t>резентация</w:t>
            </w:r>
          </w:p>
        </w:tc>
      </w:tr>
      <w:tr w:rsidR="00002FC7" w14:paraId="7EDCE7B2" w14:textId="77777777" w:rsidTr="00E364C0">
        <w:trPr>
          <w:trHeight w:hRule="exact" w:val="43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</w:tcPr>
          <w:p w14:paraId="64E8138E" w14:textId="77777777" w:rsidR="00002FC7" w:rsidRDefault="00274B52" w:rsidP="00FF03E3">
            <w:pPr>
              <w:pStyle w:val="aa"/>
              <w:ind w:firstLine="0"/>
            </w:pPr>
            <w:r>
              <w:t>2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6430A4D" w14:textId="77777777" w:rsidR="00002FC7" w:rsidRDefault="00002FC7" w:rsidP="00274B52">
            <w:pPr>
              <w:pStyle w:val="aa"/>
              <w:ind w:firstLine="0"/>
            </w:pPr>
            <w:r w:rsidRPr="00595D3D">
              <w:t>Требования к научной работе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</w:tcPr>
          <w:p w14:paraId="44EEEC09" w14:textId="77777777" w:rsidR="00002FC7" w:rsidRPr="00E364C0" w:rsidRDefault="00E364C0" w:rsidP="00E364C0">
            <w:pPr>
              <w:jc w:val="center"/>
              <w:rPr>
                <w:sz w:val="20"/>
                <w:szCs w:val="20"/>
              </w:rPr>
            </w:pPr>
            <w:r w:rsidRPr="00E364C0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14:paraId="1CE1FABA" w14:textId="77777777" w:rsidR="00002FC7" w:rsidRDefault="00002FC7" w:rsidP="00FF03E3">
            <w:pPr>
              <w:pStyle w:val="aa"/>
              <w:ind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14:paraId="245C62CD" w14:textId="77777777" w:rsidR="00002FC7" w:rsidRDefault="00002FC7" w:rsidP="00FF03E3">
            <w:pPr>
              <w:pStyle w:val="aa"/>
              <w:ind w:firstLine="0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14:paraId="074712EA" w14:textId="77777777" w:rsidR="00002FC7" w:rsidRDefault="00711A65" w:rsidP="00711A65">
            <w:pPr>
              <w:pStyle w:val="aa"/>
              <w:ind w:firstLine="0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14:paraId="4CAD5693" w14:textId="77777777" w:rsidR="00002FC7" w:rsidRDefault="00002FC7" w:rsidP="00FF03E3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14:paraId="30DF2EC1" w14:textId="77777777" w:rsidR="00002FC7" w:rsidRDefault="00002FC7" w:rsidP="00FF03E3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D11646C" w14:textId="77777777" w:rsidR="00002FC7" w:rsidRDefault="00274B52" w:rsidP="00274B52">
            <w:pPr>
              <w:pStyle w:val="aa"/>
              <w:ind w:firstLine="0"/>
            </w:pPr>
            <w:r>
              <w:t xml:space="preserve">  </w:t>
            </w:r>
            <w:r w:rsidR="00711A65"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679EC" w14:textId="77777777" w:rsidR="00002FC7" w:rsidRDefault="00002FC7" w:rsidP="00274B52">
            <w:pPr>
              <w:pStyle w:val="aa"/>
              <w:ind w:firstLine="0"/>
              <w:jc w:val="center"/>
            </w:pPr>
            <w:r>
              <w:t>Презентация.</w:t>
            </w:r>
          </w:p>
          <w:p w14:paraId="6DC021C8" w14:textId="77777777" w:rsidR="00002FC7" w:rsidRDefault="00002FC7" w:rsidP="00274B52">
            <w:pPr>
              <w:pStyle w:val="aa"/>
              <w:ind w:firstLine="0"/>
              <w:jc w:val="center"/>
            </w:pPr>
            <w:r>
              <w:t>Опрос</w:t>
            </w:r>
          </w:p>
        </w:tc>
      </w:tr>
      <w:tr w:rsidR="00274B52" w14:paraId="38FBB844" w14:textId="77777777" w:rsidTr="00E364C0">
        <w:trPr>
          <w:trHeight w:hRule="exact" w:val="43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</w:tcPr>
          <w:p w14:paraId="7BB1832F" w14:textId="77777777" w:rsidR="00274B52" w:rsidRDefault="00274B52" w:rsidP="00FF03E3">
            <w:pPr>
              <w:pStyle w:val="aa"/>
              <w:ind w:firstLine="0"/>
            </w:pPr>
            <w:r>
              <w:t>3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4029516" w14:textId="77777777" w:rsidR="00274B52" w:rsidRPr="00595D3D" w:rsidRDefault="00274B52" w:rsidP="00274B52">
            <w:pPr>
              <w:pStyle w:val="aa"/>
              <w:ind w:firstLine="0"/>
            </w:pPr>
            <w:r>
              <w:t>Выступления с презентациями магистров по теме диссертации по русскому языку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</w:tcPr>
          <w:p w14:paraId="521E664D" w14:textId="77777777" w:rsidR="00274B52" w:rsidRPr="00E364C0" w:rsidRDefault="00E364C0" w:rsidP="00E364C0">
            <w:pPr>
              <w:jc w:val="center"/>
              <w:rPr>
                <w:sz w:val="20"/>
                <w:szCs w:val="20"/>
              </w:rPr>
            </w:pPr>
            <w:r w:rsidRPr="00E364C0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14:paraId="734774BB" w14:textId="77777777" w:rsidR="00274B52" w:rsidRDefault="00274B52" w:rsidP="00FF03E3">
            <w:pPr>
              <w:pStyle w:val="aa"/>
              <w:ind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14:paraId="17562532" w14:textId="77777777" w:rsidR="00274B52" w:rsidRDefault="00274B52" w:rsidP="00FF03E3">
            <w:pPr>
              <w:pStyle w:val="aa"/>
              <w:ind w:firstLine="0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14:paraId="5EDD9AFF" w14:textId="77777777" w:rsidR="00274B52" w:rsidRDefault="00711A65" w:rsidP="00711A65">
            <w:pPr>
              <w:pStyle w:val="aa"/>
              <w:ind w:firstLine="0"/>
              <w:jc w:val="center"/>
            </w:pPr>
            <w: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14:paraId="76900C70" w14:textId="77777777" w:rsidR="00274B52" w:rsidRDefault="00274B52" w:rsidP="00FF03E3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14:paraId="0F3A22CC" w14:textId="77777777" w:rsidR="00274B52" w:rsidRDefault="00274B52" w:rsidP="00FF03E3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4559432" w14:textId="77777777" w:rsidR="00274B52" w:rsidRDefault="00711A65" w:rsidP="00FF03E3">
            <w:pPr>
              <w:pStyle w:val="aa"/>
              <w:ind w:firstLine="0"/>
            </w:pPr>
            <w: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322D3" w14:textId="77777777" w:rsidR="00274B52" w:rsidRDefault="00274B52" w:rsidP="00274B52">
            <w:pPr>
              <w:pStyle w:val="aa"/>
              <w:ind w:firstLine="0"/>
              <w:jc w:val="center"/>
            </w:pPr>
            <w:r>
              <w:t>Выступления с докладами, обсуждение</w:t>
            </w:r>
          </w:p>
        </w:tc>
      </w:tr>
      <w:tr w:rsidR="00002FC7" w14:paraId="48070C98" w14:textId="77777777" w:rsidTr="00E364C0">
        <w:trPr>
          <w:trHeight w:hRule="exact" w:val="41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8EAB6" w14:textId="77777777" w:rsidR="00002FC7" w:rsidRDefault="00002FC7" w:rsidP="00FF03E3">
            <w:pPr>
              <w:pStyle w:val="aa"/>
              <w:ind w:firstLine="0"/>
            </w:pP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11212" w14:textId="77777777" w:rsidR="00002FC7" w:rsidRPr="00274B52" w:rsidRDefault="00274B52" w:rsidP="00274B52">
            <w:pPr>
              <w:pStyle w:val="aa"/>
              <w:ind w:firstLine="0"/>
              <w:rPr>
                <w:i/>
              </w:rPr>
            </w:pPr>
            <w:r>
              <w:rPr>
                <w:b/>
              </w:rPr>
              <w:t xml:space="preserve">    </w:t>
            </w:r>
            <w:r w:rsidRPr="00274B52">
              <w:rPr>
                <w:i/>
              </w:rPr>
              <w:t xml:space="preserve">Всего по модулю 2. = </w:t>
            </w:r>
            <w:r w:rsidR="00002FC7" w:rsidRPr="00274B52">
              <w:rPr>
                <w:i/>
              </w:rPr>
              <w:t>36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F2119" w14:textId="77777777" w:rsidR="00002FC7" w:rsidRDefault="00002FC7" w:rsidP="00FF03E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5666B" w14:textId="77777777" w:rsidR="00002FC7" w:rsidRDefault="00002FC7" w:rsidP="00FF03E3">
            <w:pPr>
              <w:pStyle w:val="aa"/>
              <w:ind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6E267" w14:textId="77777777" w:rsidR="00002FC7" w:rsidRDefault="00002FC7" w:rsidP="00FF03E3">
            <w:pPr>
              <w:pStyle w:val="aa"/>
              <w:ind w:firstLine="0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8407D" w14:textId="77777777" w:rsidR="00002FC7" w:rsidRDefault="00711A65" w:rsidP="00711A65">
            <w:pPr>
              <w:pStyle w:val="aa"/>
              <w:ind w:firstLine="0"/>
              <w:jc w:val="center"/>
            </w:pPr>
            <w: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EE8A9" w14:textId="77777777" w:rsidR="00002FC7" w:rsidRDefault="00002FC7" w:rsidP="00FF03E3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0486D" w14:textId="77777777" w:rsidR="00002FC7" w:rsidRDefault="00002FC7" w:rsidP="00FF03E3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75DCD" w14:textId="77777777" w:rsidR="00002FC7" w:rsidRDefault="00711A65" w:rsidP="00FF03E3">
            <w:pPr>
              <w:pStyle w:val="aa"/>
              <w:ind w:firstLine="0"/>
            </w:pPr>
            <w:r>
              <w:t xml:space="preserve"> 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8A5E" w14:textId="77777777" w:rsidR="00002FC7" w:rsidRDefault="00711A65" w:rsidP="00711A65">
            <w:pPr>
              <w:pStyle w:val="aa"/>
              <w:ind w:firstLine="0"/>
              <w:jc w:val="center"/>
            </w:pPr>
            <w:r>
              <w:t xml:space="preserve"> </w:t>
            </w:r>
          </w:p>
        </w:tc>
      </w:tr>
      <w:tr w:rsidR="00E364C0" w14:paraId="2F4F8513" w14:textId="77777777" w:rsidTr="00E364C0">
        <w:trPr>
          <w:trHeight w:hRule="exact" w:val="41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</w:tcPr>
          <w:p w14:paraId="517AF1E5" w14:textId="77777777" w:rsidR="00E364C0" w:rsidRDefault="00E364C0" w:rsidP="00FF03E3">
            <w:pPr>
              <w:pStyle w:val="aa"/>
              <w:ind w:firstLine="0"/>
            </w:pP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9EAD63" w14:textId="77777777" w:rsidR="00E364C0" w:rsidRPr="00E364C0" w:rsidRDefault="00711A65" w:rsidP="00274B52">
            <w:pPr>
              <w:pStyle w:val="aa"/>
              <w:ind w:firstLine="0"/>
              <w:rPr>
                <w:i/>
              </w:rPr>
            </w:pPr>
            <w:r>
              <w:rPr>
                <w:b/>
                <w:i/>
              </w:rPr>
              <w:t xml:space="preserve">               </w:t>
            </w:r>
            <w:proofErr w:type="gramStart"/>
            <w:r w:rsidR="00E364C0" w:rsidRPr="00E364C0">
              <w:rPr>
                <w:b/>
                <w:i/>
              </w:rPr>
              <w:t>ИТОГО</w:t>
            </w:r>
            <w:r>
              <w:rPr>
                <w:b/>
                <w:i/>
                <w:lang w:val="en-US"/>
              </w:rPr>
              <w:t>:</w:t>
            </w:r>
            <w:r>
              <w:rPr>
                <w:b/>
                <w:i/>
              </w:rPr>
              <w:t xml:space="preserve"> </w:t>
            </w:r>
            <w:r w:rsidR="002355A2">
              <w:rPr>
                <w:b/>
                <w:i/>
              </w:rPr>
              <w:t xml:space="preserve">  </w:t>
            </w:r>
            <w:proofErr w:type="gramEnd"/>
            <w:r w:rsidR="002355A2">
              <w:rPr>
                <w:b/>
                <w:i/>
              </w:rPr>
              <w:t xml:space="preserve">   </w:t>
            </w:r>
            <w:r w:rsidR="00E364C0" w:rsidRPr="002355A2">
              <w:rPr>
                <w:b/>
                <w:i/>
              </w:rPr>
              <w:t>72 часа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</w:tcPr>
          <w:p w14:paraId="066EAEF2" w14:textId="77777777" w:rsidR="00E364C0" w:rsidRDefault="00E364C0" w:rsidP="00FF03E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14:paraId="5F3A36AE" w14:textId="77777777" w:rsidR="00E364C0" w:rsidRDefault="00E364C0" w:rsidP="00FF03E3">
            <w:pPr>
              <w:pStyle w:val="aa"/>
              <w:ind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14:paraId="575096F6" w14:textId="77777777" w:rsidR="00E364C0" w:rsidRDefault="00E364C0" w:rsidP="00FF03E3">
            <w:pPr>
              <w:pStyle w:val="aa"/>
              <w:ind w:firstLine="0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14:paraId="49BC4ED5" w14:textId="77777777" w:rsidR="00E364C0" w:rsidRDefault="00711A65" w:rsidP="00711A65">
            <w:pPr>
              <w:pStyle w:val="aa"/>
              <w:ind w:firstLine="0"/>
              <w:jc w:val="center"/>
            </w:pPr>
            <w:r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14:paraId="582917B2" w14:textId="77777777" w:rsidR="00E364C0" w:rsidRDefault="00E364C0" w:rsidP="00711A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14:paraId="3B7EEB18" w14:textId="77777777" w:rsidR="00E364C0" w:rsidRDefault="00E364C0" w:rsidP="00711A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F0DD2FC" w14:textId="77777777" w:rsidR="00E364C0" w:rsidRDefault="00711A65" w:rsidP="00711A65">
            <w:pPr>
              <w:pStyle w:val="aa"/>
              <w:ind w:firstLine="0"/>
              <w:jc w:val="center"/>
            </w:pPr>
            <w:r>
              <w:t>46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3CA2B" w14:textId="77777777" w:rsidR="00E364C0" w:rsidRDefault="00711A65" w:rsidP="00FF03E3">
            <w:pPr>
              <w:pStyle w:val="aa"/>
              <w:ind w:firstLine="0"/>
            </w:pPr>
            <w:r>
              <w:t xml:space="preserve">          Зачет</w:t>
            </w:r>
          </w:p>
        </w:tc>
      </w:tr>
    </w:tbl>
    <w:p w14:paraId="18B0FF40" w14:textId="77777777" w:rsidR="00002FC7" w:rsidRDefault="00002FC7" w:rsidP="00002FC7">
      <w:pPr>
        <w:spacing w:line="1" w:lineRule="exact"/>
        <w:rPr>
          <w:sz w:val="2"/>
          <w:szCs w:val="2"/>
        </w:rPr>
      </w:pPr>
    </w:p>
    <w:p w14:paraId="593CE974" w14:textId="77777777" w:rsidR="00002FC7" w:rsidRDefault="00002FC7" w:rsidP="00002FC7">
      <w:pPr>
        <w:spacing w:after="239" w:line="1" w:lineRule="exact"/>
      </w:pPr>
    </w:p>
    <w:p w14:paraId="10D4F19E" w14:textId="77777777" w:rsidR="00002FC7" w:rsidRPr="00930A0B" w:rsidRDefault="00002FC7" w:rsidP="00E7433D">
      <w:pPr>
        <w:pStyle w:val="11"/>
        <w:numPr>
          <w:ilvl w:val="1"/>
          <w:numId w:val="23"/>
        </w:numPr>
        <w:spacing w:after="240"/>
        <w:rPr>
          <w:b/>
          <w:bCs/>
          <w:sz w:val="22"/>
          <w:szCs w:val="22"/>
        </w:rPr>
      </w:pPr>
      <w:r w:rsidRPr="00930A0B">
        <w:rPr>
          <w:b/>
          <w:bCs/>
          <w:sz w:val="22"/>
          <w:szCs w:val="22"/>
        </w:rPr>
        <w:t>Содержание дисциплины, структурированное по темам (разделам).</w:t>
      </w:r>
    </w:p>
    <w:p w14:paraId="5445F225" w14:textId="77777777" w:rsidR="00711A65" w:rsidRPr="00930A0B" w:rsidRDefault="005F7C83" w:rsidP="00930A0B">
      <w:pPr>
        <w:pStyle w:val="11"/>
        <w:spacing w:after="240"/>
        <w:ind w:left="760" w:firstLine="0"/>
        <w:rPr>
          <w:sz w:val="22"/>
          <w:szCs w:val="22"/>
        </w:rPr>
      </w:pPr>
      <w:r w:rsidRPr="00930A0B">
        <w:rPr>
          <w:b/>
          <w:bCs/>
          <w:sz w:val="22"/>
          <w:szCs w:val="22"/>
        </w:rPr>
        <w:t>4.3.1. Содержание практических занятий по дисциплине</w:t>
      </w:r>
    </w:p>
    <w:p w14:paraId="1A6754AE" w14:textId="77777777" w:rsidR="00002FC7" w:rsidRPr="00B5350B" w:rsidRDefault="00002FC7" w:rsidP="00930A0B">
      <w:pPr>
        <w:pStyle w:val="11"/>
        <w:ind w:firstLine="709"/>
        <w:rPr>
          <w:b/>
          <w:bCs/>
          <w:sz w:val="24"/>
          <w:szCs w:val="24"/>
        </w:rPr>
      </w:pPr>
      <w:r w:rsidRPr="00B5350B">
        <w:rPr>
          <w:b/>
          <w:bCs/>
          <w:sz w:val="24"/>
          <w:szCs w:val="24"/>
        </w:rPr>
        <w:t xml:space="preserve">Модуль 1. Современная лингвистическая наука и ее методология </w:t>
      </w:r>
    </w:p>
    <w:p w14:paraId="09284585" w14:textId="77777777" w:rsidR="0085238A" w:rsidRPr="00B5350B" w:rsidRDefault="005F7C83" w:rsidP="00930A0B">
      <w:pPr>
        <w:pStyle w:val="11"/>
        <w:ind w:left="773" w:firstLine="0"/>
        <w:jc w:val="both"/>
        <w:rPr>
          <w:b/>
          <w:i/>
          <w:iCs/>
          <w:sz w:val="24"/>
          <w:szCs w:val="24"/>
        </w:rPr>
      </w:pPr>
      <w:r w:rsidRPr="00B5350B">
        <w:rPr>
          <w:b/>
          <w:iCs/>
          <w:sz w:val="24"/>
          <w:szCs w:val="24"/>
        </w:rPr>
        <w:t xml:space="preserve"> </w:t>
      </w:r>
      <w:r w:rsidR="00002FC7" w:rsidRPr="00B5350B">
        <w:rPr>
          <w:b/>
          <w:i/>
          <w:iCs/>
          <w:sz w:val="24"/>
          <w:szCs w:val="24"/>
        </w:rPr>
        <w:t>Тема 1</w:t>
      </w:r>
      <w:r w:rsidR="00002FC7" w:rsidRPr="00B5350B">
        <w:rPr>
          <w:b/>
          <w:iCs/>
          <w:sz w:val="24"/>
          <w:szCs w:val="24"/>
        </w:rPr>
        <w:t>.</w:t>
      </w:r>
      <w:r w:rsidR="0085238A" w:rsidRPr="00B5350B">
        <w:rPr>
          <w:b/>
          <w:iCs/>
          <w:sz w:val="24"/>
          <w:szCs w:val="24"/>
        </w:rPr>
        <w:t xml:space="preserve"> </w:t>
      </w:r>
      <w:r w:rsidR="0085238A" w:rsidRPr="00B5350B">
        <w:rPr>
          <w:b/>
          <w:i/>
          <w:iCs/>
          <w:sz w:val="24"/>
          <w:szCs w:val="24"/>
        </w:rPr>
        <w:t>«</w:t>
      </w:r>
      <w:r w:rsidR="0085238A" w:rsidRPr="00B5350B">
        <w:rPr>
          <w:b/>
          <w:i/>
          <w:sz w:val="24"/>
          <w:szCs w:val="24"/>
        </w:rPr>
        <w:t>Сущность науки и особенности современного научного знания»</w:t>
      </w:r>
    </w:p>
    <w:p w14:paraId="68FFBC88" w14:textId="77777777" w:rsidR="004A16C0" w:rsidRPr="00B5350B" w:rsidRDefault="0085238A" w:rsidP="00930A0B">
      <w:pPr>
        <w:pStyle w:val="11"/>
        <w:ind w:left="773" w:firstLine="0"/>
        <w:jc w:val="both"/>
        <w:rPr>
          <w:iCs/>
          <w:sz w:val="24"/>
          <w:szCs w:val="24"/>
        </w:rPr>
      </w:pPr>
      <w:r w:rsidRPr="00B5350B">
        <w:rPr>
          <w:iCs/>
          <w:sz w:val="24"/>
          <w:szCs w:val="24"/>
          <w:u w:val="single"/>
        </w:rPr>
        <w:t>Содержание темы:</w:t>
      </w:r>
      <w:r w:rsidR="004A16C0" w:rsidRPr="00B5350B">
        <w:rPr>
          <w:iCs/>
          <w:sz w:val="24"/>
          <w:szCs w:val="24"/>
        </w:rPr>
        <w:t xml:space="preserve"> </w:t>
      </w:r>
    </w:p>
    <w:p w14:paraId="35F0969B" w14:textId="77777777" w:rsidR="004A16C0" w:rsidRPr="00B5350B" w:rsidRDefault="00002FC7" w:rsidP="00E7433D">
      <w:pPr>
        <w:pStyle w:val="11"/>
        <w:numPr>
          <w:ilvl w:val="0"/>
          <w:numId w:val="24"/>
        </w:numPr>
        <w:jc w:val="both"/>
        <w:rPr>
          <w:sz w:val="24"/>
          <w:szCs w:val="24"/>
        </w:rPr>
      </w:pPr>
      <w:r w:rsidRPr="00B5350B">
        <w:rPr>
          <w:sz w:val="24"/>
          <w:szCs w:val="24"/>
        </w:rPr>
        <w:t xml:space="preserve">Важнейшие понятия и логика научного исследования в лингвистике. </w:t>
      </w:r>
    </w:p>
    <w:p w14:paraId="69CE930B" w14:textId="77777777" w:rsidR="004A16C0" w:rsidRPr="00B5350B" w:rsidRDefault="00002FC7" w:rsidP="00E7433D">
      <w:pPr>
        <w:pStyle w:val="11"/>
        <w:numPr>
          <w:ilvl w:val="0"/>
          <w:numId w:val="24"/>
        </w:numPr>
        <w:jc w:val="both"/>
        <w:rPr>
          <w:sz w:val="24"/>
          <w:szCs w:val="24"/>
        </w:rPr>
      </w:pPr>
      <w:r w:rsidRPr="00B5350B">
        <w:rPr>
          <w:sz w:val="24"/>
          <w:szCs w:val="24"/>
        </w:rPr>
        <w:t xml:space="preserve">Организация научного исследования. </w:t>
      </w:r>
    </w:p>
    <w:p w14:paraId="34EC0BED" w14:textId="77777777" w:rsidR="004A16C0" w:rsidRPr="00B5350B" w:rsidRDefault="00002FC7" w:rsidP="00E7433D">
      <w:pPr>
        <w:pStyle w:val="11"/>
        <w:numPr>
          <w:ilvl w:val="0"/>
          <w:numId w:val="24"/>
        </w:numPr>
        <w:jc w:val="both"/>
        <w:rPr>
          <w:sz w:val="24"/>
          <w:szCs w:val="24"/>
        </w:rPr>
      </w:pPr>
      <w:r w:rsidRPr="00B5350B">
        <w:rPr>
          <w:iCs/>
          <w:sz w:val="24"/>
          <w:szCs w:val="24"/>
        </w:rPr>
        <w:t>Современная лингвистическая филология</w:t>
      </w:r>
      <w:r w:rsidRPr="00B5350B">
        <w:rPr>
          <w:sz w:val="24"/>
          <w:szCs w:val="24"/>
        </w:rPr>
        <w:t xml:space="preserve">. </w:t>
      </w:r>
    </w:p>
    <w:p w14:paraId="5E925165" w14:textId="77777777" w:rsidR="004A16C0" w:rsidRPr="00B5350B" w:rsidRDefault="00002FC7" w:rsidP="00E7433D">
      <w:pPr>
        <w:pStyle w:val="11"/>
        <w:numPr>
          <w:ilvl w:val="0"/>
          <w:numId w:val="24"/>
        </w:numPr>
        <w:jc w:val="both"/>
        <w:rPr>
          <w:sz w:val="24"/>
          <w:szCs w:val="24"/>
        </w:rPr>
      </w:pPr>
      <w:r w:rsidRPr="00B5350B">
        <w:rPr>
          <w:sz w:val="24"/>
          <w:szCs w:val="24"/>
        </w:rPr>
        <w:t xml:space="preserve">Основные направления, концепции и характерные черты современной науки. </w:t>
      </w:r>
    </w:p>
    <w:p w14:paraId="2E4988C7" w14:textId="77777777" w:rsidR="005F7C83" w:rsidRPr="00B5350B" w:rsidRDefault="00002FC7" w:rsidP="00E7433D">
      <w:pPr>
        <w:pStyle w:val="11"/>
        <w:numPr>
          <w:ilvl w:val="0"/>
          <w:numId w:val="24"/>
        </w:numPr>
        <w:jc w:val="both"/>
        <w:rPr>
          <w:iCs/>
          <w:sz w:val="24"/>
          <w:szCs w:val="24"/>
          <w:u w:val="single"/>
        </w:rPr>
      </w:pPr>
      <w:r w:rsidRPr="00B5350B">
        <w:rPr>
          <w:sz w:val="24"/>
          <w:szCs w:val="24"/>
        </w:rPr>
        <w:t>Парадигма современной лингвистики.</w:t>
      </w:r>
    </w:p>
    <w:p w14:paraId="56110226" w14:textId="77777777" w:rsidR="0085238A" w:rsidRPr="00B5350B" w:rsidRDefault="00002FC7" w:rsidP="00930A0B">
      <w:pPr>
        <w:pStyle w:val="11"/>
        <w:ind w:left="773" w:firstLine="0"/>
        <w:jc w:val="both"/>
        <w:rPr>
          <w:sz w:val="24"/>
          <w:szCs w:val="24"/>
        </w:rPr>
      </w:pPr>
      <w:r w:rsidRPr="00B5350B">
        <w:rPr>
          <w:b/>
          <w:i/>
          <w:iCs/>
          <w:sz w:val="24"/>
          <w:szCs w:val="24"/>
        </w:rPr>
        <w:t>Тема 2.</w:t>
      </w:r>
      <w:r w:rsidRPr="00B5350B">
        <w:rPr>
          <w:i/>
          <w:iCs/>
          <w:sz w:val="24"/>
          <w:szCs w:val="24"/>
        </w:rPr>
        <w:t xml:space="preserve"> </w:t>
      </w:r>
      <w:r w:rsidRPr="00B5350B">
        <w:rPr>
          <w:sz w:val="24"/>
          <w:szCs w:val="24"/>
        </w:rPr>
        <w:t xml:space="preserve"> </w:t>
      </w:r>
      <w:r w:rsidR="0085238A" w:rsidRPr="00B5350B">
        <w:rPr>
          <w:b/>
          <w:i/>
          <w:sz w:val="24"/>
          <w:szCs w:val="24"/>
        </w:rPr>
        <w:t>«</w:t>
      </w:r>
      <w:r w:rsidRPr="00B5350B">
        <w:rPr>
          <w:b/>
          <w:i/>
          <w:iCs/>
          <w:sz w:val="24"/>
          <w:szCs w:val="24"/>
        </w:rPr>
        <w:t>Понятия метода и методологии научных исследований</w:t>
      </w:r>
      <w:r w:rsidR="0085238A" w:rsidRPr="00B5350B">
        <w:rPr>
          <w:b/>
          <w:i/>
          <w:iCs/>
          <w:sz w:val="24"/>
          <w:szCs w:val="24"/>
        </w:rPr>
        <w:t>»</w:t>
      </w:r>
      <w:r w:rsidRPr="00B5350B">
        <w:rPr>
          <w:b/>
          <w:i/>
          <w:sz w:val="24"/>
          <w:szCs w:val="24"/>
        </w:rPr>
        <w:t>.</w:t>
      </w:r>
      <w:r w:rsidRPr="00B5350B">
        <w:rPr>
          <w:iCs/>
          <w:sz w:val="24"/>
          <w:szCs w:val="24"/>
        </w:rPr>
        <w:t xml:space="preserve"> </w:t>
      </w:r>
    </w:p>
    <w:p w14:paraId="658C4D0F" w14:textId="77777777" w:rsidR="004A16C0" w:rsidRPr="00B5350B" w:rsidRDefault="0085238A" w:rsidP="00930A0B">
      <w:pPr>
        <w:pStyle w:val="11"/>
        <w:ind w:left="773" w:firstLine="0"/>
        <w:jc w:val="both"/>
        <w:rPr>
          <w:iCs/>
          <w:sz w:val="24"/>
          <w:szCs w:val="24"/>
        </w:rPr>
      </w:pPr>
      <w:r w:rsidRPr="00B5350B">
        <w:rPr>
          <w:iCs/>
          <w:sz w:val="24"/>
          <w:szCs w:val="24"/>
          <w:u w:val="single"/>
        </w:rPr>
        <w:t>Содержание темы</w:t>
      </w:r>
      <w:r w:rsidRPr="00B5350B">
        <w:rPr>
          <w:iCs/>
          <w:sz w:val="24"/>
          <w:szCs w:val="24"/>
        </w:rPr>
        <w:t xml:space="preserve">: </w:t>
      </w:r>
    </w:p>
    <w:p w14:paraId="52752FCF" w14:textId="77777777" w:rsidR="004A16C0" w:rsidRPr="00B5350B" w:rsidRDefault="0085238A" w:rsidP="00E7433D">
      <w:pPr>
        <w:pStyle w:val="11"/>
        <w:numPr>
          <w:ilvl w:val="0"/>
          <w:numId w:val="25"/>
        </w:numPr>
        <w:jc w:val="both"/>
        <w:rPr>
          <w:sz w:val="24"/>
          <w:szCs w:val="24"/>
        </w:rPr>
      </w:pPr>
      <w:r w:rsidRPr="00B5350B">
        <w:rPr>
          <w:sz w:val="24"/>
          <w:szCs w:val="24"/>
        </w:rPr>
        <w:t xml:space="preserve">Понятия метода и методологии научных исследований. </w:t>
      </w:r>
    </w:p>
    <w:p w14:paraId="74B7FF99" w14:textId="77777777" w:rsidR="004A16C0" w:rsidRPr="00B5350B" w:rsidRDefault="0085238A" w:rsidP="00E7433D">
      <w:pPr>
        <w:pStyle w:val="11"/>
        <w:numPr>
          <w:ilvl w:val="0"/>
          <w:numId w:val="25"/>
        </w:numPr>
        <w:jc w:val="both"/>
        <w:rPr>
          <w:iCs/>
          <w:sz w:val="24"/>
          <w:szCs w:val="24"/>
        </w:rPr>
      </w:pPr>
      <w:r w:rsidRPr="00B5350B">
        <w:rPr>
          <w:sz w:val="24"/>
          <w:szCs w:val="24"/>
        </w:rPr>
        <w:t>Классификация методов научного исследования.</w:t>
      </w:r>
      <w:r w:rsidRPr="00B5350B">
        <w:rPr>
          <w:iCs/>
          <w:sz w:val="24"/>
          <w:szCs w:val="24"/>
        </w:rPr>
        <w:t xml:space="preserve"> </w:t>
      </w:r>
    </w:p>
    <w:p w14:paraId="51D583E5" w14:textId="77777777" w:rsidR="004A16C0" w:rsidRPr="00B5350B" w:rsidRDefault="00002FC7" w:rsidP="00E7433D">
      <w:pPr>
        <w:pStyle w:val="11"/>
        <w:numPr>
          <w:ilvl w:val="0"/>
          <w:numId w:val="25"/>
        </w:numPr>
        <w:jc w:val="both"/>
        <w:rPr>
          <w:b/>
          <w:bCs/>
          <w:sz w:val="24"/>
          <w:szCs w:val="24"/>
        </w:rPr>
      </w:pPr>
      <w:r w:rsidRPr="00B5350B">
        <w:rPr>
          <w:iCs/>
          <w:sz w:val="24"/>
          <w:szCs w:val="24"/>
        </w:rPr>
        <w:t>Методы и процедуры лингвистического анализа</w:t>
      </w:r>
      <w:r w:rsidRPr="00B5350B">
        <w:rPr>
          <w:b/>
          <w:bCs/>
          <w:sz w:val="24"/>
          <w:szCs w:val="24"/>
        </w:rPr>
        <w:t xml:space="preserve">. </w:t>
      </w:r>
    </w:p>
    <w:p w14:paraId="0731D704" w14:textId="77777777" w:rsidR="004A16C0" w:rsidRPr="00B5350B" w:rsidRDefault="00002FC7" w:rsidP="00E7433D">
      <w:pPr>
        <w:pStyle w:val="11"/>
        <w:numPr>
          <w:ilvl w:val="0"/>
          <w:numId w:val="25"/>
        </w:numPr>
        <w:jc w:val="both"/>
        <w:rPr>
          <w:sz w:val="24"/>
          <w:szCs w:val="24"/>
        </w:rPr>
      </w:pPr>
      <w:r w:rsidRPr="00B5350B">
        <w:rPr>
          <w:sz w:val="24"/>
          <w:szCs w:val="24"/>
        </w:rPr>
        <w:t xml:space="preserve">Частные и специальные методы научного исследования. </w:t>
      </w:r>
    </w:p>
    <w:p w14:paraId="1E125A5F" w14:textId="77777777" w:rsidR="00002FC7" w:rsidRPr="00B5350B" w:rsidRDefault="00002FC7" w:rsidP="00E7433D">
      <w:pPr>
        <w:pStyle w:val="11"/>
        <w:numPr>
          <w:ilvl w:val="0"/>
          <w:numId w:val="25"/>
        </w:numPr>
        <w:jc w:val="both"/>
        <w:rPr>
          <w:iCs/>
          <w:sz w:val="24"/>
          <w:szCs w:val="24"/>
          <w:u w:val="single"/>
        </w:rPr>
      </w:pPr>
      <w:r w:rsidRPr="00B5350B">
        <w:rPr>
          <w:sz w:val="24"/>
          <w:szCs w:val="24"/>
        </w:rPr>
        <w:t xml:space="preserve">Выбор методики. </w:t>
      </w:r>
    </w:p>
    <w:p w14:paraId="41219E8A" w14:textId="77777777" w:rsidR="005F7C83" w:rsidRPr="00B5350B" w:rsidRDefault="005F7C83" w:rsidP="00930A0B">
      <w:pPr>
        <w:pStyle w:val="11"/>
        <w:ind w:left="773" w:firstLine="0"/>
        <w:jc w:val="both"/>
        <w:rPr>
          <w:b/>
          <w:sz w:val="24"/>
          <w:szCs w:val="24"/>
        </w:rPr>
      </w:pPr>
      <w:r w:rsidRPr="00B5350B">
        <w:rPr>
          <w:b/>
          <w:i/>
          <w:sz w:val="24"/>
          <w:szCs w:val="24"/>
        </w:rPr>
        <w:t>Тема 3.</w:t>
      </w:r>
      <w:r w:rsidRPr="00B5350B">
        <w:rPr>
          <w:b/>
          <w:sz w:val="24"/>
          <w:szCs w:val="24"/>
        </w:rPr>
        <w:t xml:space="preserve"> </w:t>
      </w:r>
      <w:r w:rsidR="0085238A" w:rsidRPr="00B5350B">
        <w:rPr>
          <w:b/>
          <w:i/>
          <w:sz w:val="24"/>
          <w:szCs w:val="24"/>
        </w:rPr>
        <w:t>«</w:t>
      </w:r>
      <w:r w:rsidRPr="00B5350B">
        <w:rPr>
          <w:b/>
          <w:i/>
          <w:sz w:val="24"/>
          <w:szCs w:val="24"/>
        </w:rPr>
        <w:t>Частные и специальные методы научного исследования</w:t>
      </w:r>
      <w:r w:rsidR="0085238A" w:rsidRPr="00B5350B">
        <w:rPr>
          <w:b/>
          <w:i/>
          <w:sz w:val="24"/>
          <w:szCs w:val="24"/>
        </w:rPr>
        <w:t>»</w:t>
      </w:r>
      <w:r w:rsidRPr="00B5350B">
        <w:rPr>
          <w:b/>
          <w:i/>
          <w:sz w:val="24"/>
          <w:szCs w:val="24"/>
        </w:rPr>
        <w:t>.</w:t>
      </w:r>
      <w:r w:rsidR="0085238A" w:rsidRPr="00B5350B">
        <w:rPr>
          <w:b/>
          <w:sz w:val="24"/>
          <w:szCs w:val="24"/>
        </w:rPr>
        <w:t xml:space="preserve"> </w:t>
      </w:r>
    </w:p>
    <w:p w14:paraId="41CBFE88" w14:textId="77777777" w:rsidR="004A16C0" w:rsidRPr="00B5350B" w:rsidRDefault="0085238A" w:rsidP="00930A0B">
      <w:pPr>
        <w:pStyle w:val="11"/>
        <w:ind w:left="773" w:firstLine="0"/>
        <w:jc w:val="both"/>
        <w:rPr>
          <w:sz w:val="24"/>
          <w:szCs w:val="24"/>
        </w:rPr>
      </w:pPr>
      <w:r w:rsidRPr="00B5350B">
        <w:rPr>
          <w:sz w:val="24"/>
          <w:szCs w:val="24"/>
          <w:u w:val="single"/>
        </w:rPr>
        <w:t>Содержание темы:</w:t>
      </w:r>
      <w:r w:rsidRPr="00B5350B">
        <w:rPr>
          <w:sz w:val="24"/>
          <w:szCs w:val="24"/>
        </w:rPr>
        <w:t xml:space="preserve">  </w:t>
      </w:r>
    </w:p>
    <w:p w14:paraId="49F07E8C" w14:textId="77777777" w:rsidR="004A16C0" w:rsidRPr="00B5350B" w:rsidRDefault="0085238A" w:rsidP="00E7433D">
      <w:pPr>
        <w:pStyle w:val="11"/>
        <w:numPr>
          <w:ilvl w:val="0"/>
          <w:numId w:val="26"/>
        </w:numPr>
        <w:jc w:val="both"/>
        <w:rPr>
          <w:sz w:val="24"/>
          <w:szCs w:val="24"/>
        </w:rPr>
      </w:pPr>
      <w:r w:rsidRPr="00B5350B">
        <w:rPr>
          <w:sz w:val="24"/>
          <w:szCs w:val="24"/>
        </w:rPr>
        <w:t xml:space="preserve">Понятие частного метода. </w:t>
      </w:r>
    </w:p>
    <w:p w14:paraId="2A33A437" w14:textId="77777777" w:rsidR="004A16C0" w:rsidRPr="00B5350B" w:rsidRDefault="0085238A" w:rsidP="00E7433D">
      <w:pPr>
        <w:pStyle w:val="11"/>
        <w:numPr>
          <w:ilvl w:val="0"/>
          <w:numId w:val="26"/>
        </w:numPr>
        <w:jc w:val="both"/>
        <w:rPr>
          <w:sz w:val="24"/>
          <w:szCs w:val="24"/>
        </w:rPr>
      </w:pPr>
      <w:r w:rsidRPr="00B5350B">
        <w:rPr>
          <w:sz w:val="24"/>
          <w:szCs w:val="24"/>
        </w:rPr>
        <w:t xml:space="preserve">Особенности использования частных методов для анализа материала русского языка. </w:t>
      </w:r>
    </w:p>
    <w:p w14:paraId="1A2FA647" w14:textId="77777777" w:rsidR="004A16C0" w:rsidRPr="00B5350B" w:rsidRDefault="00A276C8" w:rsidP="00E7433D">
      <w:pPr>
        <w:pStyle w:val="11"/>
        <w:numPr>
          <w:ilvl w:val="0"/>
          <w:numId w:val="26"/>
        </w:numPr>
        <w:jc w:val="both"/>
        <w:rPr>
          <w:sz w:val="24"/>
          <w:szCs w:val="24"/>
        </w:rPr>
      </w:pPr>
      <w:r w:rsidRPr="00B5350B">
        <w:rPr>
          <w:sz w:val="24"/>
          <w:szCs w:val="24"/>
        </w:rPr>
        <w:t xml:space="preserve">Понятие специальных методов научного исследования. </w:t>
      </w:r>
    </w:p>
    <w:p w14:paraId="310AB288" w14:textId="77777777" w:rsidR="00A276C8" w:rsidRPr="00B5350B" w:rsidRDefault="00A276C8" w:rsidP="00E7433D">
      <w:pPr>
        <w:pStyle w:val="11"/>
        <w:numPr>
          <w:ilvl w:val="0"/>
          <w:numId w:val="26"/>
        </w:numPr>
        <w:jc w:val="both"/>
        <w:rPr>
          <w:sz w:val="24"/>
          <w:szCs w:val="24"/>
        </w:rPr>
      </w:pPr>
      <w:r w:rsidRPr="00B5350B">
        <w:rPr>
          <w:sz w:val="24"/>
          <w:szCs w:val="24"/>
        </w:rPr>
        <w:t xml:space="preserve">Особенности использования частных методов для научного исследования текстов разных жанров (материала толковых </w:t>
      </w:r>
      <w:proofErr w:type="gramStart"/>
      <w:r w:rsidRPr="00B5350B">
        <w:rPr>
          <w:sz w:val="24"/>
          <w:szCs w:val="24"/>
        </w:rPr>
        <w:t>и  фразеологических</w:t>
      </w:r>
      <w:proofErr w:type="gramEnd"/>
      <w:r w:rsidRPr="00B5350B">
        <w:rPr>
          <w:sz w:val="24"/>
          <w:szCs w:val="24"/>
        </w:rPr>
        <w:t xml:space="preserve"> словарей, фольклорных текстов, поэтических и прозаических (художественных) текстов, текстов разных жанров русского фольклора, текстов средств массовой информации и т.д. </w:t>
      </w:r>
    </w:p>
    <w:p w14:paraId="026FE2DA" w14:textId="77777777" w:rsidR="00A276C8" w:rsidRPr="00930A0B" w:rsidRDefault="00A276C8" w:rsidP="00930A0B">
      <w:pPr>
        <w:pStyle w:val="11"/>
        <w:ind w:firstLine="0"/>
        <w:rPr>
          <w:b/>
          <w:bCs/>
          <w:sz w:val="22"/>
          <w:szCs w:val="22"/>
        </w:rPr>
      </w:pPr>
    </w:p>
    <w:p w14:paraId="195E77B3" w14:textId="77777777" w:rsidR="00002FC7" w:rsidRPr="00B5350B" w:rsidRDefault="00A276C8" w:rsidP="00930A0B">
      <w:pPr>
        <w:pStyle w:val="11"/>
        <w:ind w:firstLine="0"/>
        <w:rPr>
          <w:b/>
          <w:bCs/>
          <w:sz w:val="24"/>
          <w:szCs w:val="24"/>
        </w:rPr>
      </w:pPr>
      <w:r w:rsidRPr="00930A0B">
        <w:rPr>
          <w:b/>
          <w:bCs/>
          <w:sz w:val="22"/>
          <w:szCs w:val="22"/>
        </w:rPr>
        <w:t xml:space="preserve">          </w:t>
      </w:r>
      <w:r w:rsidR="005F7C83" w:rsidRPr="00930A0B">
        <w:rPr>
          <w:b/>
          <w:bCs/>
          <w:sz w:val="22"/>
          <w:szCs w:val="22"/>
        </w:rPr>
        <w:t xml:space="preserve">   </w:t>
      </w:r>
      <w:r w:rsidR="00002FC7" w:rsidRPr="00930A0B">
        <w:rPr>
          <w:b/>
          <w:bCs/>
          <w:sz w:val="22"/>
          <w:szCs w:val="22"/>
        </w:rPr>
        <w:t xml:space="preserve">Модуль </w:t>
      </w:r>
      <w:proofErr w:type="gramStart"/>
      <w:r w:rsidR="00002FC7" w:rsidRPr="00930A0B">
        <w:rPr>
          <w:b/>
          <w:bCs/>
          <w:sz w:val="22"/>
          <w:szCs w:val="22"/>
        </w:rPr>
        <w:t>2.</w:t>
      </w:r>
      <w:r w:rsidR="00002FC7" w:rsidRPr="00B5350B">
        <w:rPr>
          <w:b/>
          <w:bCs/>
          <w:sz w:val="24"/>
          <w:szCs w:val="24"/>
        </w:rPr>
        <w:t>Процесс</w:t>
      </w:r>
      <w:proofErr w:type="gramEnd"/>
      <w:r w:rsidR="00002FC7" w:rsidRPr="00B5350B">
        <w:rPr>
          <w:b/>
          <w:bCs/>
          <w:sz w:val="24"/>
          <w:szCs w:val="24"/>
        </w:rPr>
        <w:t xml:space="preserve"> научного исследования в лингвистике </w:t>
      </w:r>
    </w:p>
    <w:p w14:paraId="5822D1D7" w14:textId="77777777" w:rsidR="00E71F69" w:rsidRPr="00B5350B" w:rsidRDefault="00E71F69" w:rsidP="00930A0B">
      <w:pPr>
        <w:pStyle w:val="aa"/>
        <w:ind w:left="360" w:firstLine="0"/>
        <w:rPr>
          <w:sz w:val="24"/>
          <w:szCs w:val="24"/>
        </w:rPr>
      </w:pPr>
      <w:r w:rsidRPr="00B5350B">
        <w:rPr>
          <w:b/>
          <w:i/>
          <w:iCs/>
          <w:sz w:val="24"/>
          <w:szCs w:val="24"/>
        </w:rPr>
        <w:t xml:space="preserve">           </w:t>
      </w:r>
      <w:r w:rsidR="00A276C8" w:rsidRPr="00B5350B">
        <w:rPr>
          <w:b/>
          <w:i/>
          <w:iCs/>
          <w:sz w:val="24"/>
          <w:szCs w:val="24"/>
        </w:rPr>
        <w:t>Тема 1</w:t>
      </w:r>
      <w:r w:rsidR="00002FC7" w:rsidRPr="00B5350B">
        <w:rPr>
          <w:b/>
          <w:iCs/>
          <w:sz w:val="24"/>
          <w:szCs w:val="24"/>
        </w:rPr>
        <w:t>.</w:t>
      </w:r>
      <w:r w:rsidR="00002FC7" w:rsidRPr="00B5350B">
        <w:rPr>
          <w:i/>
          <w:iCs/>
          <w:sz w:val="24"/>
          <w:szCs w:val="24"/>
        </w:rPr>
        <w:t xml:space="preserve"> </w:t>
      </w:r>
      <w:r w:rsidR="00A276C8" w:rsidRPr="00B5350B">
        <w:rPr>
          <w:b/>
          <w:i/>
          <w:iCs/>
          <w:sz w:val="24"/>
          <w:szCs w:val="24"/>
        </w:rPr>
        <w:t>«</w:t>
      </w:r>
      <w:r w:rsidR="00A276C8" w:rsidRPr="00B5350B">
        <w:rPr>
          <w:b/>
          <w:i/>
          <w:sz w:val="24"/>
          <w:szCs w:val="24"/>
        </w:rPr>
        <w:t>Основные этапы научного исследования»</w:t>
      </w:r>
      <w:r w:rsidR="00A276C8" w:rsidRPr="00B5350B">
        <w:rPr>
          <w:sz w:val="24"/>
          <w:szCs w:val="24"/>
        </w:rPr>
        <w:t xml:space="preserve"> </w:t>
      </w:r>
    </w:p>
    <w:p w14:paraId="4AD8FE58" w14:textId="77777777" w:rsidR="004A16C0" w:rsidRPr="00B5350B" w:rsidRDefault="00E71F69" w:rsidP="00930A0B">
      <w:pPr>
        <w:pStyle w:val="aa"/>
        <w:ind w:left="851" w:firstLine="0"/>
        <w:jc w:val="both"/>
        <w:rPr>
          <w:sz w:val="24"/>
          <w:szCs w:val="24"/>
        </w:rPr>
      </w:pPr>
      <w:r w:rsidRPr="00B5350B">
        <w:rPr>
          <w:sz w:val="24"/>
          <w:szCs w:val="24"/>
          <w:u w:val="single"/>
        </w:rPr>
        <w:t xml:space="preserve"> </w:t>
      </w:r>
      <w:r w:rsidR="00A276C8" w:rsidRPr="00B5350B">
        <w:rPr>
          <w:sz w:val="24"/>
          <w:szCs w:val="24"/>
          <w:u w:val="single"/>
        </w:rPr>
        <w:t>Содержание темы:</w:t>
      </w:r>
      <w:r w:rsidR="00A276C8" w:rsidRPr="00B5350B">
        <w:rPr>
          <w:sz w:val="24"/>
          <w:szCs w:val="24"/>
        </w:rPr>
        <w:t xml:space="preserve">  </w:t>
      </w:r>
    </w:p>
    <w:p w14:paraId="01A25CA0" w14:textId="77777777" w:rsidR="004A16C0" w:rsidRPr="00B5350B" w:rsidRDefault="00A276C8" w:rsidP="00E7433D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 w:rsidRPr="00B5350B">
        <w:rPr>
          <w:sz w:val="24"/>
          <w:szCs w:val="24"/>
        </w:rPr>
        <w:t xml:space="preserve">Сбор и классификации фактического материала.   </w:t>
      </w:r>
    </w:p>
    <w:p w14:paraId="4CC813C2" w14:textId="77777777" w:rsidR="004A16C0" w:rsidRPr="00B5350B" w:rsidRDefault="00002FC7" w:rsidP="00E7433D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 w:rsidRPr="00B5350B">
        <w:rPr>
          <w:iCs/>
          <w:sz w:val="24"/>
          <w:szCs w:val="24"/>
        </w:rPr>
        <w:t>Подготовка информации для научного исследования</w:t>
      </w:r>
      <w:r w:rsidRPr="00B5350B">
        <w:rPr>
          <w:sz w:val="24"/>
          <w:szCs w:val="24"/>
        </w:rPr>
        <w:t xml:space="preserve">. </w:t>
      </w:r>
    </w:p>
    <w:p w14:paraId="32AAC4B5" w14:textId="77777777" w:rsidR="004A16C0" w:rsidRPr="00B5350B" w:rsidRDefault="00002FC7" w:rsidP="00E7433D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 w:rsidRPr="00B5350B">
        <w:rPr>
          <w:iCs/>
          <w:sz w:val="24"/>
          <w:szCs w:val="24"/>
        </w:rPr>
        <w:t>Научная информация: поиск, накопление</w:t>
      </w:r>
      <w:r w:rsidRPr="00B5350B">
        <w:rPr>
          <w:sz w:val="24"/>
          <w:szCs w:val="24"/>
        </w:rPr>
        <w:t xml:space="preserve">. </w:t>
      </w:r>
    </w:p>
    <w:p w14:paraId="5C4920C7" w14:textId="77777777" w:rsidR="004A16C0" w:rsidRPr="00B5350B" w:rsidRDefault="00002FC7" w:rsidP="00E7433D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 w:rsidRPr="00B5350B">
        <w:rPr>
          <w:sz w:val="24"/>
          <w:szCs w:val="24"/>
        </w:rPr>
        <w:t>Работа с источниками.</w:t>
      </w:r>
      <w:r w:rsidR="00A276C8" w:rsidRPr="00B5350B">
        <w:rPr>
          <w:sz w:val="24"/>
          <w:szCs w:val="24"/>
        </w:rPr>
        <w:t xml:space="preserve"> </w:t>
      </w:r>
    </w:p>
    <w:p w14:paraId="7C7B6800" w14:textId="77777777" w:rsidR="004A16C0" w:rsidRPr="00B5350B" w:rsidRDefault="00A276C8" w:rsidP="00E7433D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 w:rsidRPr="00B5350B">
        <w:rPr>
          <w:sz w:val="24"/>
          <w:szCs w:val="24"/>
        </w:rPr>
        <w:t xml:space="preserve">Работа с научно-теоретической литературой по теме исследования. </w:t>
      </w:r>
    </w:p>
    <w:p w14:paraId="2551D5EB" w14:textId="77777777" w:rsidR="004A16C0" w:rsidRPr="00B5350B" w:rsidRDefault="00A276C8" w:rsidP="00E7433D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 w:rsidRPr="00B5350B">
        <w:rPr>
          <w:sz w:val="24"/>
          <w:szCs w:val="24"/>
        </w:rPr>
        <w:t xml:space="preserve">Основные этапы научного </w:t>
      </w:r>
      <w:r w:rsidR="00002FC7" w:rsidRPr="00B5350B">
        <w:rPr>
          <w:sz w:val="24"/>
          <w:szCs w:val="24"/>
        </w:rPr>
        <w:t>исследования</w:t>
      </w:r>
      <w:r w:rsidR="004A16C0" w:rsidRPr="00B5350B">
        <w:rPr>
          <w:sz w:val="24"/>
          <w:szCs w:val="24"/>
        </w:rPr>
        <w:t>.</w:t>
      </w:r>
      <w:r w:rsidR="00002FC7" w:rsidRPr="00B5350B">
        <w:rPr>
          <w:sz w:val="24"/>
          <w:szCs w:val="24"/>
        </w:rPr>
        <w:t xml:space="preserve"> </w:t>
      </w:r>
    </w:p>
    <w:p w14:paraId="4F884D0C" w14:textId="77777777" w:rsidR="004A16C0" w:rsidRPr="00B5350B" w:rsidRDefault="00002FC7" w:rsidP="00E7433D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 w:rsidRPr="00B5350B">
        <w:rPr>
          <w:sz w:val="24"/>
          <w:szCs w:val="24"/>
        </w:rPr>
        <w:t xml:space="preserve">Технология работы с научной литературой. </w:t>
      </w:r>
    </w:p>
    <w:p w14:paraId="3B00936F" w14:textId="77777777" w:rsidR="004A16C0" w:rsidRPr="00B5350B" w:rsidRDefault="00002FC7" w:rsidP="00E7433D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 w:rsidRPr="00B5350B">
        <w:rPr>
          <w:sz w:val="24"/>
          <w:szCs w:val="24"/>
        </w:rPr>
        <w:t xml:space="preserve">План, тезисы. Конспект. </w:t>
      </w:r>
    </w:p>
    <w:p w14:paraId="2024ED81" w14:textId="77777777" w:rsidR="00002FC7" w:rsidRPr="00B5350B" w:rsidRDefault="00002FC7" w:rsidP="00E7433D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 w:rsidRPr="00B5350B">
        <w:rPr>
          <w:sz w:val="24"/>
          <w:szCs w:val="24"/>
        </w:rPr>
        <w:t>Подготовка к публикации научных статей</w:t>
      </w:r>
      <w:r w:rsidR="00E71F69" w:rsidRPr="00B5350B">
        <w:rPr>
          <w:sz w:val="24"/>
          <w:szCs w:val="24"/>
        </w:rPr>
        <w:t>.</w:t>
      </w:r>
    </w:p>
    <w:p w14:paraId="43B84215" w14:textId="77777777" w:rsidR="00E71F69" w:rsidRPr="00B5350B" w:rsidRDefault="00E71F69" w:rsidP="00930A0B">
      <w:pPr>
        <w:pStyle w:val="aa"/>
        <w:ind w:left="851" w:firstLine="0"/>
        <w:jc w:val="both"/>
        <w:rPr>
          <w:b/>
          <w:sz w:val="24"/>
          <w:szCs w:val="24"/>
        </w:rPr>
      </w:pPr>
      <w:r w:rsidRPr="00B5350B">
        <w:rPr>
          <w:b/>
          <w:i/>
          <w:sz w:val="24"/>
          <w:szCs w:val="24"/>
        </w:rPr>
        <w:t xml:space="preserve">Тема 2. </w:t>
      </w:r>
      <w:r w:rsidRPr="00B5350B">
        <w:rPr>
          <w:b/>
          <w:sz w:val="24"/>
          <w:szCs w:val="24"/>
        </w:rPr>
        <w:t>«</w:t>
      </w:r>
      <w:r w:rsidRPr="00B5350B">
        <w:rPr>
          <w:b/>
          <w:i/>
          <w:sz w:val="24"/>
          <w:szCs w:val="24"/>
        </w:rPr>
        <w:t>Требования к научной работе»</w:t>
      </w:r>
      <w:r w:rsidR="004A16C0" w:rsidRPr="00B5350B">
        <w:rPr>
          <w:b/>
          <w:sz w:val="24"/>
          <w:szCs w:val="24"/>
        </w:rPr>
        <w:t xml:space="preserve"> </w:t>
      </w:r>
    </w:p>
    <w:p w14:paraId="0ECBFFC4" w14:textId="77777777" w:rsidR="004A16C0" w:rsidRPr="00B5350B" w:rsidRDefault="004A16C0" w:rsidP="00930A0B">
      <w:pPr>
        <w:pStyle w:val="aa"/>
        <w:ind w:left="851" w:firstLine="0"/>
        <w:jc w:val="both"/>
        <w:rPr>
          <w:sz w:val="24"/>
          <w:szCs w:val="24"/>
        </w:rPr>
      </w:pPr>
      <w:r w:rsidRPr="00B5350B">
        <w:rPr>
          <w:sz w:val="24"/>
          <w:szCs w:val="24"/>
          <w:u w:val="single"/>
        </w:rPr>
        <w:t>Содержание темы:</w:t>
      </w:r>
      <w:r w:rsidRPr="00B5350B">
        <w:rPr>
          <w:sz w:val="24"/>
          <w:szCs w:val="24"/>
        </w:rPr>
        <w:t xml:space="preserve"> </w:t>
      </w:r>
    </w:p>
    <w:p w14:paraId="431FB767" w14:textId="77777777" w:rsidR="004A16C0" w:rsidRPr="00B5350B" w:rsidRDefault="00002FC7" w:rsidP="00E7433D">
      <w:pPr>
        <w:pStyle w:val="aa"/>
        <w:numPr>
          <w:ilvl w:val="0"/>
          <w:numId w:val="28"/>
        </w:numPr>
        <w:jc w:val="both"/>
        <w:rPr>
          <w:sz w:val="24"/>
          <w:szCs w:val="24"/>
        </w:rPr>
      </w:pPr>
      <w:r w:rsidRPr="00B5350B">
        <w:rPr>
          <w:sz w:val="24"/>
          <w:szCs w:val="24"/>
        </w:rPr>
        <w:t xml:space="preserve">Культурно-языковые нормы в научных публикациях. </w:t>
      </w:r>
    </w:p>
    <w:p w14:paraId="32CBC2E9" w14:textId="77777777" w:rsidR="004A16C0" w:rsidRPr="00B5350B" w:rsidRDefault="00002FC7" w:rsidP="00E7433D">
      <w:pPr>
        <w:pStyle w:val="aa"/>
        <w:numPr>
          <w:ilvl w:val="0"/>
          <w:numId w:val="28"/>
        </w:numPr>
        <w:jc w:val="both"/>
        <w:rPr>
          <w:sz w:val="24"/>
          <w:szCs w:val="24"/>
        </w:rPr>
      </w:pPr>
      <w:r w:rsidRPr="00B5350B">
        <w:rPr>
          <w:sz w:val="24"/>
          <w:szCs w:val="24"/>
        </w:rPr>
        <w:t xml:space="preserve">Стиль научного мышления в публикациях. </w:t>
      </w:r>
    </w:p>
    <w:p w14:paraId="4E012BFA" w14:textId="77777777" w:rsidR="004A16C0" w:rsidRPr="00B5350B" w:rsidRDefault="00002FC7" w:rsidP="00E7433D">
      <w:pPr>
        <w:pStyle w:val="aa"/>
        <w:numPr>
          <w:ilvl w:val="0"/>
          <w:numId w:val="28"/>
        </w:numPr>
        <w:jc w:val="both"/>
        <w:rPr>
          <w:sz w:val="24"/>
          <w:szCs w:val="24"/>
        </w:rPr>
      </w:pPr>
      <w:r w:rsidRPr="00B5350B">
        <w:rPr>
          <w:sz w:val="24"/>
          <w:szCs w:val="24"/>
        </w:rPr>
        <w:t xml:space="preserve">Рецензирование статей и их рукописей. </w:t>
      </w:r>
    </w:p>
    <w:p w14:paraId="1E00ECAA" w14:textId="77777777" w:rsidR="004A16C0" w:rsidRPr="00B5350B" w:rsidRDefault="00002FC7" w:rsidP="00E7433D">
      <w:pPr>
        <w:pStyle w:val="aa"/>
        <w:numPr>
          <w:ilvl w:val="0"/>
          <w:numId w:val="28"/>
        </w:numPr>
        <w:jc w:val="both"/>
        <w:rPr>
          <w:sz w:val="24"/>
          <w:szCs w:val="24"/>
        </w:rPr>
      </w:pPr>
      <w:r w:rsidRPr="00B5350B">
        <w:rPr>
          <w:sz w:val="24"/>
          <w:szCs w:val="24"/>
        </w:rPr>
        <w:t>Выступления с докладами и презентациями по теме диссертации</w:t>
      </w:r>
      <w:r w:rsidR="004A16C0" w:rsidRPr="00B5350B">
        <w:rPr>
          <w:sz w:val="24"/>
          <w:szCs w:val="24"/>
        </w:rPr>
        <w:t>.</w:t>
      </w:r>
      <w:r w:rsidRPr="00B5350B">
        <w:rPr>
          <w:sz w:val="24"/>
          <w:szCs w:val="24"/>
        </w:rPr>
        <w:t xml:space="preserve"> </w:t>
      </w:r>
    </w:p>
    <w:p w14:paraId="2483FD3E" w14:textId="77777777" w:rsidR="004A16C0" w:rsidRPr="00B5350B" w:rsidRDefault="00002FC7" w:rsidP="00E7433D">
      <w:pPr>
        <w:pStyle w:val="aa"/>
        <w:numPr>
          <w:ilvl w:val="0"/>
          <w:numId w:val="28"/>
        </w:numPr>
        <w:jc w:val="both"/>
        <w:rPr>
          <w:sz w:val="24"/>
          <w:szCs w:val="24"/>
        </w:rPr>
      </w:pPr>
      <w:r w:rsidRPr="00B5350B">
        <w:rPr>
          <w:sz w:val="24"/>
          <w:szCs w:val="24"/>
        </w:rPr>
        <w:t xml:space="preserve">Выбор журнала для публикации. </w:t>
      </w:r>
    </w:p>
    <w:p w14:paraId="7696F1F0" w14:textId="77777777" w:rsidR="004A16C0" w:rsidRPr="00B5350B" w:rsidRDefault="00002FC7" w:rsidP="00E7433D">
      <w:pPr>
        <w:pStyle w:val="aa"/>
        <w:numPr>
          <w:ilvl w:val="0"/>
          <w:numId w:val="28"/>
        </w:numPr>
        <w:jc w:val="both"/>
        <w:rPr>
          <w:sz w:val="24"/>
          <w:szCs w:val="24"/>
        </w:rPr>
      </w:pPr>
      <w:r w:rsidRPr="00B5350B">
        <w:rPr>
          <w:sz w:val="24"/>
          <w:szCs w:val="24"/>
        </w:rPr>
        <w:t xml:space="preserve">Требования к научному докладу. </w:t>
      </w:r>
    </w:p>
    <w:p w14:paraId="17CC69CB" w14:textId="77777777" w:rsidR="004A16C0" w:rsidRPr="00B5350B" w:rsidRDefault="00002FC7" w:rsidP="00E7433D">
      <w:pPr>
        <w:pStyle w:val="aa"/>
        <w:numPr>
          <w:ilvl w:val="0"/>
          <w:numId w:val="28"/>
        </w:numPr>
        <w:jc w:val="both"/>
        <w:rPr>
          <w:sz w:val="24"/>
          <w:szCs w:val="24"/>
        </w:rPr>
      </w:pPr>
      <w:r w:rsidRPr="00B5350B">
        <w:rPr>
          <w:sz w:val="24"/>
          <w:szCs w:val="24"/>
        </w:rPr>
        <w:t xml:space="preserve">Базовые познавательные операции в моделировании письменного научного текста. </w:t>
      </w:r>
    </w:p>
    <w:p w14:paraId="18034FEA" w14:textId="77777777" w:rsidR="00002FC7" w:rsidRPr="00B5350B" w:rsidRDefault="00002FC7" w:rsidP="00E7433D">
      <w:pPr>
        <w:pStyle w:val="aa"/>
        <w:numPr>
          <w:ilvl w:val="0"/>
          <w:numId w:val="28"/>
        </w:numPr>
        <w:jc w:val="both"/>
        <w:rPr>
          <w:sz w:val="24"/>
          <w:szCs w:val="24"/>
          <w:u w:val="single"/>
        </w:rPr>
      </w:pPr>
      <w:r w:rsidRPr="00B5350B">
        <w:rPr>
          <w:sz w:val="24"/>
          <w:szCs w:val="24"/>
        </w:rPr>
        <w:t>Динамика поступательности и преемственности как основа выдвижения нового результата.</w:t>
      </w:r>
    </w:p>
    <w:p w14:paraId="521D7C34" w14:textId="77777777" w:rsidR="00D46041" w:rsidRPr="00B5350B" w:rsidRDefault="00D46041" w:rsidP="00930A0B">
      <w:pPr>
        <w:pStyle w:val="aa"/>
        <w:jc w:val="both"/>
        <w:rPr>
          <w:b/>
          <w:i/>
          <w:sz w:val="24"/>
          <w:szCs w:val="24"/>
        </w:rPr>
      </w:pPr>
      <w:r w:rsidRPr="00B5350B">
        <w:rPr>
          <w:sz w:val="24"/>
          <w:szCs w:val="24"/>
        </w:rPr>
        <w:t xml:space="preserve">        </w:t>
      </w:r>
      <w:r w:rsidRPr="00B5350B">
        <w:rPr>
          <w:b/>
          <w:i/>
          <w:sz w:val="24"/>
          <w:szCs w:val="24"/>
        </w:rPr>
        <w:t>Тема 3</w:t>
      </w:r>
      <w:r w:rsidRPr="00B5350B">
        <w:rPr>
          <w:sz w:val="24"/>
          <w:szCs w:val="24"/>
        </w:rPr>
        <w:t>.</w:t>
      </w:r>
      <w:r w:rsidRPr="00B5350B">
        <w:rPr>
          <w:b/>
          <w:i/>
          <w:sz w:val="24"/>
          <w:szCs w:val="24"/>
        </w:rPr>
        <w:t xml:space="preserve"> «Выступления с презентациями магистров по теме диссертации по русскому языку»</w:t>
      </w:r>
    </w:p>
    <w:p w14:paraId="5032B992" w14:textId="77777777" w:rsidR="00002FC7" w:rsidRPr="00B5350B" w:rsidRDefault="00930A0B" w:rsidP="00930A0B">
      <w:pPr>
        <w:pStyle w:val="aa"/>
        <w:jc w:val="both"/>
        <w:rPr>
          <w:sz w:val="24"/>
          <w:szCs w:val="24"/>
          <w:u w:val="single"/>
        </w:rPr>
      </w:pPr>
      <w:r w:rsidRPr="00B5350B">
        <w:rPr>
          <w:sz w:val="24"/>
          <w:szCs w:val="24"/>
        </w:rPr>
        <w:t xml:space="preserve">         </w:t>
      </w:r>
      <w:r w:rsidRPr="00B5350B">
        <w:rPr>
          <w:sz w:val="24"/>
          <w:szCs w:val="24"/>
          <w:u w:val="single"/>
        </w:rPr>
        <w:t xml:space="preserve">Содержание темы: </w:t>
      </w:r>
    </w:p>
    <w:p w14:paraId="4505F858" w14:textId="77777777" w:rsidR="00002FC7" w:rsidRPr="00B5350B" w:rsidRDefault="00002FC7" w:rsidP="00E7433D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B5350B">
        <w:rPr>
          <w:rFonts w:ascii="Times New Roman" w:hAnsi="Times New Roman" w:cs="Times New Roman"/>
          <w:color w:val="auto"/>
        </w:rPr>
        <w:t>Выбор</w:t>
      </w:r>
      <w:proofErr w:type="spellEnd"/>
      <w:r w:rsidRPr="00B5350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5350B">
        <w:rPr>
          <w:rFonts w:ascii="Times New Roman" w:hAnsi="Times New Roman" w:cs="Times New Roman"/>
          <w:color w:val="auto"/>
        </w:rPr>
        <w:t>журнала</w:t>
      </w:r>
      <w:proofErr w:type="spellEnd"/>
      <w:r w:rsidRPr="00B5350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5350B">
        <w:rPr>
          <w:rFonts w:ascii="Times New Roman" w:hAnsi="Times New Roman" w:cs="Times New Roman"/>
          <w:color w:val="auto"/>
        </w:rPr>
        <w:t>для</w:t>
      </w:r>
      <w:proofErr w:type="spellEnd"/>
      <w:r w:rsidRPr="00B5350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5350B">
        <w:rPr>
          <w:rFonts w:ascii="Times New Roman" w:hAnsi="Times New Roman" w:cs="Times New Roman"/>
          <w:color w:val="auto"/>
        </w:rPr>
        <w:t>публикации</w:t>
      </w:r>
      <w:proofErr w:type="spellEnd"/>
      <w:r w:rsidRPr="00B5350B">
        <w:rPr>
          <w:rFonts w:ascii="Times New Roman" w:hAnsi="Times New Roman" w:cs="Times New Roman"/>
          <w:color w:val="auto"/>
        </w:rPr>
        <w:t xml:space="preserve">. </w:t>
      </w:r>
    </w:p>
    <w:p w14:paraId="11152DCD" w14:textId="77777777" w:rsidR="00002FC7" w:rsidRPr="00B5350B" w:rsidRDefault="00002FC7" w:rsidP="00E7433D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B5350B">
        <w:rPr>
          <w:rFonts w:ascii="Times New Roman" w:hAnsi="Times New Roman" w:cs="Times New Roman"/>
          <w:color w:val="auto"/>
        </w:rPr>
        <w:t>Требования</w:t>
      </w:r>
      <w:proofErr w:type="spellEnd"/>
      <w:r w:rsidRPr="00B5350B">
        <w:rPr>
          <w:rFonts w:ascii="Times New Roman" w:hAnsi="Times New Roman" w:cs="Times New Roman"/>
          <w:color w:val="auto"/>
        </w:rPr>
        <w:t xml:space="preserve"> к </w:t>
      </w:r>
      <w:proofErr w:type="spellStart"/>
      <w:r w:rsidRPr="00B5350B">
        <w:rPr>
          <w:rFonts w:ascii="Times New Roman" w:hAnsi="Times New Roman" w:cs="Times New Roman"/>
          <w:color w:val="auto"/>
        </w:rPr>
        <w:t>научному</w:t>
      </w:r>
      <w:proofErr w:type="spellEnd"/>
      <w:r w:rsidRPr="00B5350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5350B">
        <w:rPr>
          <w:rFonts w:ascii="Times New Roman" w:hAnsi="Times New Roman" w:cs="Times New Roman"/>
          <w:color w:val="auto"/>
        </w:rPr>
        <w:t>докладу</w:t>
      </w:r>
      <w:proofErr w:type="spellEnd"/>
      <w:r w:rsidRPr="00B5350B">
        <w:rPr>
          <w:rFonts w:ascii="Times New Roman" w:hAnsi="Times New Roman" w:cs="Times New Roman"/>
          <w:color w:val="auto"/>
        </w:rPr>
        <w:t xml:space="preserve">. </w:t>
      </w:r>
    </w:p>
    <w:p w14:paraId="748ABF2D" w14:textId="77777777" w:rsidR="00930A0B" w:rsidRPr="00B5350B" w:rsidRDefault="00002FC7" w:rsidP="00E7433D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  <w:lang w:val="ru-RU"/>
        </w:rPr>
      </w:pPr>
      <w:r w:rsidRPr="00B5350B">
        <w:rPr>
          <w:rFonts w:ascii="Times New Roman" w:hAnsi="Times New Roman" w:cs="Times New Roman"/>
          <w:color w:val="auto"/>
          <w:lang w:val="ru-RU"/>
        </w:rPr>
        <w:t xml:space="preserve">Базовые познавательные операции в моделировании письменного научного текста. </w:t>
      </w:r>
      <w:r w:rsidR="00930A0B" w:rsidRPr="00B5350B">
        <w:rPr>
          <w:rFonts w:ascii="Times New Roman" w:hAnsi="Times New Roman" w:cs="Times New Roman"/>
          <w:color w:val="auto"/>
          <w:lang w:val="ru-RU"/>
        </w:rPr>
        <w:t xml:space="preserve"> </w:t>
      </w:r>
    </w:p>
    <w:p w14:paraId="09D519E9" w14:textId="77777777" w:rsidR="00002FC7" w:rsidRPr="00B5350B" w:rsidRDefault="00002FC7" w:rsidP="00E7433D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  <w:lang w:val="ru-RU"/>
        </w:rPr>
      </w:pPr>
      <w:r w:rsidRPr="00B5350B">
        <w:rPr>
          <w:rFonts w:ascii="Times New Roman" w:hAnsi="Times New Roman" w:cs="Times New Roman"/>
          <w:color w:val="auto"/>
          <w:lang w:val="ru-RU"/>
        </w:rPr>
        <w:t>Динамика поступательности и преемственности как основа выдвижения нового результата.</w:t>
      </w:r>
    </w:p>
    <w:p w14:paraId="4F4FBD29" w14:textId="77777777" w:rsidR="00002FC7" w:rsidRPr="00B5350B" w:rsidRDefault="00002FC7" w:rsidP="00002FC7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4118AC9B" w14:textId="77777777" w:rsidR="00002FC7" w:rsidRPr="00B5350B" w:rsidRDefault="00930A0B" w:rsidP="00413C55">
      <w:pPr>
        <w:pStyle w:val="11"/>
        <w:tabs>
          <w:tab w:val="left" w:pos="4190"/>
        </w:tabs>
        <w:jc w:val="both"/>
        <w:rPr>
          <w:sz w:val="24"/>
          <w:szCs w:val="24"/>
        </w:rPr>
      </w:pPr>
      <w:r w:rsidRPr="00B5350B">
        <w:rPr>
          <w:b/>
          <w:bCs/>
          <w:sz w:val="24"/>
          <w:szCs w:val="24"/>
        </w:rPr>
        <w:t xml:space="preserve">5. </w:t>
      </w:r>
      <w:r w:rsidR="00002FC7" w:rsidRPr="00B5350B">
        <w:rPr>
          <w:b/>
          <w:bCs/>
          <w:sz w:val="24"/>
          <w:szCs w:val="24"/>
        </w:rPr>
        <w:t>Образовательные технологии</w:t>
      </w:r>
    </w:p>
    <w:p w14:paraId="6AA2808F" w14:textId="77777777" w:rsidR="00002FC7" w:rsidRDefault="00002FC7" w:rsidP="00413C55">
      <w:pPr>
        <w:pStyle w:val="11"/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Предусматриваются следующие образовательные технологии: традиционные и интерактивные лекции с дискурсивной практикой обучения; использование ситуационно-тематических и лингвистических задач, разбор конкретных лингвистических ситуаций, методологические тренинги; семинары и коллоквиумы, на которых обсуждаются основные проблемы, сформулированные в домашних заданиях; письменные и/или устные домашние задания, подготовка доклада, творческого эссе; участие в научно-методологических семинарах и конференциях; консультации преподавателя; самостоятельная работа магистрантов, в которую входит освоение теоретического материала, подготовка к семинарским зан</w:t>
      </w:r>
      <w:r w:rsidR="00451033" w:rsidRPr="00B5350B">
        <w:rPr>
          <w:sz w:val="24"/>
          <w:szCs w:val="24"/>
        </w:rPr>
        <w:t>ятиям с использованием Интернет-ресурсов</w:t>
      </w:r>
      <w:r w:rsidRPr="00B5350B">
        <w:rPr>
          <w:sz w:val="24"/>
          <w:szCs w:val="24"/>
        </w:rPr>
        <w:t>. При проведении занятий используются активные и интерактивные формы занятий (компьютерных симуляций, деловых и ролевых игр, проектных методик, разбора конкретных ситуаций, лингвистического эксперимента, иных форм) в сочетании с внеаудиторной работой. Удельный вес занятий, проводимых в интерактивных формах, составляет</w:t>
      </w:r>
      <w:r w:rsidRPr="00413C55">
        <w:rPr>
          <w:sz w:val="24"/>
          <w:szCs w:val="24"/>
        </w:rPr>
        <w:t xml:space="preserve"> не менее 20 % аудиторных занятий.</w:t>
      </w:r>
    </w:p>
    <w:p w14:paraId="772AEE60" w14:textId="77777777" w:rsidR="00F0794C" w:rsidRPr="00F0794C" w:rsidRDefault="00F0794C" w:rsidP="00413C55">
      <w:pPr>
        <w:pStyle w:val="11"/>
        <w:ind w:firstLine="720"/>
        <w:jc w:val="both"/>
        <w:rPr>
          <w:sz w:val="24"/>
          <w:szCs w:val="24"/>
        </w:rPr>
      </w:pPr>
    </w:p>
    <w:p w14:paraId="4507BF74" w14:textId="77777777" w:rsidR="00002FC7" w:rsidRPr="00F0794C" w:rsidRDefault="006F1B86" w:rsidP="00F0794C">
      <w:pPr>
        <w:pStyle w:val="11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0794C" w:rsidRPr="00F0794C">
        <w:rPr>
          <w:b/>
          <w:sz w:val="24"/>
          <w:szCs w:val="24"/>
        </w:rPr>
        <w:t>6</w:t>
      </w:r>
      <w:r w:rsidR="00F0794C" w:rsidRPr="00F0794C">
        <w:rPr>
          <w:sz w:val="24"/>
          <w:szCs w:val="24"/>
        </w:rPr>
        <w:t xml:space="preserve">. </w:t>
      </w:r>
      <w:r w:rsidR="00002FC7" w:rsidRPr="00F0794C">
        <w:rPr>
          <w:b/>
          <w:bCs/>
          <w:sz w:val="24"/>
          <w:szCs w:val="24"/>
        </w:rPr>
        <w:t>Учебно-методическое обеспечение самостоятельной работы магистрантов.</w:t>
      </w:r>
    </w:p>
    <w:p w14:paraId="5548923E" w14:textId="77777777" w:rsidR="00884CAA" w:rsidRDefault="00002FC7" w:rsidP="00F0794C">
      <w:pPr>
        <w:pStyle w:val="11"/>
        <w:ind w:firstLine="680"/>
        <w:jc w:val="both"/>
        <w:rPr>
          <w:sz w:val="24"/>
          <w:szCs w:val="24"/>
        </w:rPr>
      </w:pPr>
      <w:r w:rsidRPr="00F0794C">
        <w:rPr>
          <w:sz w:val="24"/>
          <w:szCs w:val="24"/>
        </w:rPr>
        <w:t>Особое место в освоении данной дисциплины занимает самостоятельная работа с</w:t>
      </w:r>
      <w:r w:rsidR="00884CAA">
        <w:rPr>
          <w:sz w:val="24"/>
          <w:szCs w:val="24"/>
        </w:rPr>
        <w:t>тудентов (СРС) общим объемом 46</w:t>
      </w:r>
      <w:r w:rsidRPr="00F0794C">
        <w:rPr>
          <w:sz w:val="24"/>
          <w:szCs w:val="24"/>
        </w:rPr>
        <w:t xml:space="preserve"> часов. Самостоятельная работа магистрантов предполагает: а) изучение учебной и научной литературы по предлагаемым проблемам с последующим их обсуждением</w:t>
      </w:r>
      <w:r w:rsidR="00884CAA">
        <w:rPr>
          <w:sz w:val="24"/>
          <w:szCs w:val="24"/>
        </w:rPr>
        <w:t xml:space="preserve"> на практических занятиях; б) </w:t>
      </w:r>
      <w:r w:rsidRPr="00F0794C">
        <w:rPr>
          <w:sz w:val="24"/>
          <w:szCs w:val="24"/>
        </w:rPr>
        <w:t xml:space="preserve">выполнение практических заданий, упражнений для самоконтроля, представленных в данной рабочей программе, обеспечивающих закрепление и углубление знаний, полученных на практических занятиях и в результате самостоятельной работы с литературой;- подготовка презентаций, рефератов, эссе. </w:t>
      </w:r>
    </w:p>
    <w:p w14:paraId="5C1F2AD7" w14:textId="77777777" w:rsidR="00002FC7" w:rsidRPr="00F0794C" w:rsidRDefault="00002FC7" w:rsidP="00F0794C">
      <w:pPr>
        <w:pStyle w:val="11"/>
        <w:ind w:firstLine="680"/>
        <w:jc w:val="both"/>
        <w:rPr>
          <w:sz w:val="24"/>
          <w:szCs w:val="24"/>
        </w:rPr>
      </w:pPr>
      <w:r w:rsidRPr="00F0794C">
        <w:rPr>
          <w:sz w:val="24"/>
          <w:szCs w:val="24"/>
        </w:rPr>
        <w:t>Указанные виды учебной деятельности обеспечивают интеграцию аудиторной и самостоятельной работы, которые сопровождаются эффективным, непрерывным контролем и оценкой ее результатов.</w:t>
      </w:r>
    </w:p>
    <w:p w14:paraId="32BB5D89" w14:textId="77777777" w:rsidR="00002FC7" w:rsidRDefault="00002FC7" w:rsidP="00002FC7">
      <w:pPr>
        <w:pStyle w:val="11"/>
        <w:spacing w:line="276" w:lineRule="auto"/>
        <w:ind w:firstLine="820"/>
        <w:jc w:val="both"/>
        <w:rPr>
          <w:sz w:val="24"/>
          <w:szCs w:val="24"/>
        </w:rPr>
      </w:pPr>
      <w:r w:rsidRPr="00F0794C">
        <w:rPr>
          <w:sz w:val="24"/>
          <w:szCs w:val="24"/>
        </w:rPr>
        <w:t>Предусматривается обеспечение каждого магистранта: информационными ресурсами (справочники, учебные пособия, банки индивидуальных заданий и т.д.); методическими материалами; контролирующими материалами (тесты, кейсы, проекты и др.); консультациями преподавателей; возможностью выбора индивидуальной образовательной траектории (дополнительные образовательные услуги, индивидуальные планы подготовки, практики и др.); возможностью публичного обсуждения теоретических и/или практических результатов, полученных магистрантом самостоятельно (през</w:t>
      </w:r>
      <w:r w:rsidR="00884CAA">
        <w:rPr>
          <w:sz w:val="24"/>
          <w:szCs w:val="24"/>
        </w:rPr>
        <w:t xml:space="preserve">ентации, конференции, совещания). </w:t>
      </w:r>
    </w:p>
    <w:p w14:paraId="59002C08" w14:textId="77777777" w:rsidR="006F1B86" w:rsidRDefault="006F1B86" w:rsidP="00002FC7">
      <w:pPr>
        <w:pStyle w:val="11"/>
        <w:spacing w:line="276" w:lineRule="auto"/>
        <w:ind w:firstLine="820"/>
        <w:jc w:val="both"/>
        <w:rPr>
          <w:i/>
          <w:sz w:val="24"/>
          <w:szCs w:val="24"/>
        </w:rPr>
      </w:pPr>
    </w:p>
    <w:p w14:paraId="76A611E2" w14:textId="77777777" w:rsidR="00884CAA" w:rsidRPr="00884CAA" w:rsidRDefault="00884CAA" w:rsidP="00002FC7">
      <w:pPr>
        <w:pStyle w:val="11"/>
        <w:spacing w:line="276" w:lineRule="auto"/>
        <w:ind w:firstLine="8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6.1. </w:t>
      </w:r>
      <w:r w:rsidRPr="00884CAA">
        <w:rPr>
          <w:i/>
          <w:sz w:val="24"/>
          <w:szCs w:val="24"/>
        </w:rPr>
        <w:t xml:space="preserve">Темы для </w:t>
      </w:r>
      <w:proofErr w:type="gramStart"/>
      <w:r w:rsidRPr="00884CAA">
        <w:rPr>
          <w:i/>
          <w:sz w:val="24"/>
          <w:szCs w:val="24"/>
        </w:rPr>
        <w:t>самостоятель</w:t>
      </w:r>
      <w:r>
        <w:rPr>
          <w:i/>
          <w:sz w:val="24"/>
          <w:szCs w:val="24"/>
        </w:rPr>
        <w:t>ной  работы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"/>
        <w:gridCol w:w="5162"/>
        <w:gridCol w:w="3453"/>
      </w:tblGrid>
      <w:tr w:rsidR="00884CAA" w14:paraId="150C346B" w14:textId="77777777" w:rsidTr="00884CAA">
        <w:trPr>
          <w:trHeight w:hRule="exact" w:val="648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</w:tcPr>
          <w:p w14:paraId="5C090948" w14:textId="77777777" w:rsidR="00884CAA" w:rsidRPr="00884CAA" w:rsidRDefault="00884CAA" w:rsidP="00884CA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884CAA">
              <w:rPr>
                <w:b/>
                <w:bCs/>
                <w:sz w:val="24"/>
                <w:szCs w:val="24"/>
              </w:rPr>
              <w:t>№</w:t>
            </w:r>
          </w:p>
          <w:p w14:paraId="61B5E47F" w14:textId="77777777" w:rsidR="00884CAA" w:rsidRPr="00884CAA" w:rsidRDefault="00884CAA" w:rsidP="00884CA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884CA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</w:tcBorders>
          </w:tcPr>
          <w:p w14:paraId="1A0BD812" w14:textId="77777777" w:rsidR="00884CAA" w:rsidRPr="00884CAA" w:rsidRDefault="00884CAA" w:rsidP="00884CAA">
            <w:pPr>
              <w:pStyle w:val="aa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84CAA">
              <w:rPr>
                <w:b/>
                <w:bCs/>
                <w:sz w:val="24"/>
                <w:szCs w:val="24"/>
              </w:rPr>
              <w:t>Виды и содержание самостоятельной работы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</w:tcBorders>
          </w:tcPr>
          <w:p w14:paraId="536CEEA6" w14:textId="77777777" w:rsidR="00884CAA" w:rsidRPr="00884CAA" w:rsidRDefault="00884CAA" w:rsidP="00884CA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884CAA">
              <w:rPr>
                <w:b/>
                <w:bCs/>
                <w:sz w:val="24"/>
                <w:szCs w:val="24"/>
              </w:rPr>
              <w:t>Вид контроля</w:t>
            </w:r>
          </w:p>
        </w:tc>
      </w:tr>
      <w:tr w:rsidR="00884CAA" w14:paraId="3F9673F0" w14:textId="77777777" w:rsidTr="00884CAA">
        <w:trPr>
          <w:trHeight w:hRule="exact" w:val="264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</w:tcPr>
          <w:p w14:paraId="1043A5BF" w14:textId="77777777" w:rsidR="00884CAA" w:rsidRPr="00884CAA" w:rsidRDefault="00884CAA" w:rsidP="00884CA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884CAA">
              <w:rPr>
                <w:sz w:val="24"/>
                <w:szCs w:val="24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E3A3EB2" w14:textId="77777777" w:rsidR="00884CAA" w:rsidRPr="00884CAA" w:rsidRDefault="00884CAA" w:rsidP="00FF03E3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884CAA">
              <w:rPr>
                <w:sz w:val="24"/>
                <w:szCs w:val="24"/>
              </w:rPr>
              <w:t>Подготовка к семинарам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</w:tcBorders>
          </w:tcPr>
          <w:p w14:paraId="6B83EFE1" w14:textId="77777777" w:rsidR="00884CAA" w:rsidRPr="00884CAA" w:rsidRDefault="00884CAA" w:rsidP="00FF03E3">
            <w:pPr>
              <w:pStyle w:val="aa"/>
              <w:ind w:firstLine="0"/>
              <w:rPr>
                <w:sz w:val="24"/>
                <w:szCs w:val="24"/>
              </w:rPr>
            </w:pPr>
            <w:r w:rsidRPr="00884CAA">
              <w:rPr>
                <w:sz w:val="24"/>
                <w:szCs w:val="24"/>
              </w:rPr>
              <w:t>Работа на семинаре</w:t>
            </w:r>
          </w:p>
        </w:tc>
      </w:tr>
      <w:tr w:rsidR="00884CAA" w14:paraId="17E06E2C" w14:textId="77777777" w:rsidTr="00884CAA">
        <w:trPr>
          <w:trHeight w:hRule="exact" w:val="566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</w:tcPr>
          <w:p w14:paraId="09EA98EE" w14:textId="77777777" w:rsidR="00884CAA" w:rsidRPr="00884CAA" w:rsidRDefault="00884CAA" w:rsidP="00884CA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884CAA">
              <w:rPr>
                <w:sz w:val="24"/>
                <w:szCs w:val="24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</w:tcBorders>
          </w:tcPr>
          <w:p w14:paraId="07F994AB" w14:textId="77777777" w:rsidR="00884CAA" w:rsidRPr="00884CAA" w:rsidRDefault="00884CAA" w:rsidP="00FF03E3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884CAA">
              <w:rPr>
                <w:sz w:val="24"/>
                <w:szCs w:val="24"/>
              </w:rPr>
              <w:t>Выполнение домашних заданий, в том числе выполнение реферата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</w:tcBorders>
          </w:tcPr>
          <w:p w14:paraId="0CC90C10" w14:textId="77777777" w:rsidR="00884CAA" w:rsidRPr="00884CAA" w:rsidRDefault="00884CAA" w:rsidP="00FF03E3">
            <w:pPr>
              <w:pStyle w:val="aa"/>
              <w:spacing w:line="271" w:lineRule="auto"/>
              <w:ind w:firstLine="0"/>
              <w:rPr>
                <w:sz w:val="24"/>
                <w:szCs w:val="24"/>
              </w:rPr>
            </w:pPr>
            <w:r w:rsidRPr="00884CAA">
              <w:rPr>
                <w:sz w:val="24"/>
                <w:szCs w:val="24"/>
              </w:rPr>
              <w:t>Проверка выполненного задания преподавателем</w:t>
            </w:r>
          </w:p>
        </w:tc>
      </w:tr>
      <w:tr w:rsidR="00884CAA" w14:paraId="3654EA0F" w14:textId="77777777" w:rsidTr="00884CAA">
        <w:trPr>
          <w:trHeight w:hRule="exact" w:val="43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F55D8" w14:textId="77777777" w:rsidR="00884CAA" w:rsidRPr="00884CAA" w:rsidRDefault="00884CAA" w:rsidP="00884CA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884CAA">
              <w:rPr>
                <w:sz w:val="24"/>
                <w:szCs w:val="24"/>
              </w:rPr>
              <w:t>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CFA5D" w14:textId="77777777" w:rsidR="00884CAA" w:rsidRPr="00884CAA" w:rsidRDefault="00884CAA" w:rsidP="00884CAA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884CAA">
              <w:rPr>
                <w:sz w:val="24"/>
                <w:szCs w:val="24"/>
              </w:rPr>
              <w:t xml:space="preserve">Подготовка доклада к научному семинару с презентацией 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D92C9" w14:textId="77777777" w:rsidR="00884CAA" w:rsidRPr="00884CAA" w:rsidRDefault="00884CAA" w:rsidP="00FF03E3">
            <w:pPr>
              <w:pStyle w:val="aa"/>
              <w:ind w:firstLine="0"/>
              <w:rPr>
                <w:sz w:val="24"/>
                <w:szCs w:val="24"/>
              </w:rPr>
            </w:pPr>
            <w:r w:rsidRPr="00884CAA">
              <w:rPr>
                <w:sz w:val="24"/>
                <w:szCs w:val="24"/>
              </w:rPr>
              <w:t>Работа на семинаре</w:t>
            </w:r>
          </w:p>
        </w:tc>
      </w:tr>
    </w:tbl>
    <w:p w14:paraId="72A40E66" w14:textId="77777777" w:rsidR="00002FC7" w:rsidRPr="00CF7229" w:rsidRDefault="00002FC7" w:rsidP="00002FC7">
      <w:pPr>
        <w:spacing w:after="239" w:line="1" w:lineRule="exact"/>
        <w:rPr>
          <w:i/>
        </w:rPr>
      </w:pPr>
    </w:p>
    <w:p w14:paraId="1AC94DCD" w14:textId="77777777" w:rsidR="00002FC7" w:rsidRPr="00B5350B" w:rsidRDefault="00884CAA" w:rsidP="00884CAA">
      <w:pPr>
        <w:pStyle w:val="11"/>
        <w:tabs>
          <w:tab w:val="left" w:pos="541"/>
        </w:tabs>
        <w:spacing w:after="240"/>
        <w:ind w:firstLine="0"/>
        <w:rPr>
          <w:i/>
          <w:sz w:val="24"/>
          <w:szCs w:val="24"/>
        </w:rPr>
      </w:pPr>
      <w:r w:rsidRPr="00B5350B">
        <w:rPr>
          <w:bCs/>
          <w:i/>
          <w:sz w:val="24"/>
          <w:szCs w:val="24"/>
        </w:rPr>
        <w:t xml:space="preserve">              6.2. </w:t>
      </w:r>
      <w:r w:rsidR="00002FC7" w:rsidRPr="00B5350B">
        <w:rPr>
          <w:bCs/>
          <w:i/>
          <w:sz w:val="24"/>
          <w:szCs w:val="24"/>
        </w:rPr>
        <w:t>Содержание самостоятельной работы</w:t>
      </w:r>
    </w:p>
    <w:p w14:paraId="37BA76EF" w14:textId="77777777" w:rsidR="00002FC7" w:rsidRPr="00B5350B" w:rsidRDefault="00002FC7" w:rsidP="00002FC7">
      <w:pPr>
        <w:pStyle w:val="11"/>
        <w:ind w:firstLine="820"/>
        <w:jc w:val="both"/>
        <w:rPr>
          <w:i/>
          <w:sz w:val="24"/>
          <w:szCs w:val="24"/>
        </w:rPr>
      </w:pPr>
      <w:r w:rsidRPr="00B5350B">
        <w:rPr>
          <w:i/>
          <w:sz w:val="24"/>
          <w:szCs w:val="24"/>
        </w:rPr>
        <w:t>Основными видами самостоятельной работы магистрантов с участием преподавателей являются:</w:t>
      </w:r>
    </w:p>
    <w:p w14:paraId="077170EA" w14:textId="77777777" w:rsidR="00002FC7" w:rsidRPr="00B5350B" w:rsidRDefault="00002FC7" w:rsidP="00E7433D">
      <w:pPr>
        <w:pStyle w:val="11"/>
        <w:numPr>
          <w:ilvl w:val="0"/>
          <w:numId w:val="30"/>
        </w:numPr>
        <w:tabs>
          <w:tab w:val="left" w:pos="1082"/>
        </w:tabs>
        <w:jc w:val="both"/>
        <w:rPr>
          <w:sz w:val="24"/>
          <w:szCs w:val="24"/>
        </w:rPr>
      </w:pPr>
      <w:r w:rsidRPr="00B5350B">
        <w:rPr>
          <w:sz w:val="24"/>
          <w:szCs w:val="24"/>
        </w:rPr>
        <w:t>текущие консультации;</w:t>
      </w:r>
    </w:p>
    <w:p w14:paraId="26057C6E" w14:textId="77777777" w:rsidR="00884CAA" w:rsidRPr="00B5350B" w:rsidRDefault="00002FC7" w:rsidP="00E7433D">
      <w:pPr>
        <w:pStyle w:val="11"/>
        <w:numPr>
          <w:ilvl w:val="0"/>
          <w:numId w:val="30"/>
        </w:numPr>
        <w:tabs>
          <w:tab w:val="left" w:pos="978"/>
        </w:tabs>
        <w:jc w:val="both"/>
        <w:rPr>
          <w:sz w:val="24"/>
          <w:szCs w:val="24"/>
        </w:rPr>
      </w:pPr>
      <w:r w:rsidRPr="00B5350B">
        <w:rPr>
          <w:sz w:val="24"/>
          <w:szCs w:val="24"/>
        </w:rPr>
        <w:t xml:space="preserve">коллоквиум как форма контроля освоения теоретического содержания дисциплин (в часы консультаций, </w:t>
      </w:r>
      <w:r w:rsidR="00884CAA" w:rsidRPr="00B5350B">
        <w:rPr>
          <w:sz w:val="24"/>
          <w:szCs w:val="24"/>
        </w:rPr>
        <w:t>предусмотренных учебным планом).</w:t>
      </w:r>
    </w:p>
    <w:p w14:paraId="3B833D03" w14:textId="77777777" w:rsidR="00002FC7" w:rsidRPr="00B5350B" w:rsidRDefault="00002FC7" w:rsidP="00E7433D">
      <w:pPr>
        <w:pStyle w:val="11"/>
        <w:numPr>
          <w:ilvl w:val="0"/>
          <w:numId w:val="30"/>
        </w:numPr>
        <w:tabs>
          <w:tab w:val="left" w:pos="978"/>
        </w:tabs>
        <w:jc w:val="both"/>
        <w:rPr>
          <w:sz w:val="24"/>
          <w:szCs w:val="24"/>
        </w:rPr>
      </w:pPr>
      <w:r w:rsidRPr="00B5350B">
        <w:rPr>
          <w:sz w:val="24"/>
          <w:szCs w:val="24"/>
        </w:rPr>
        <w:t>прием и разбор домашних задани</w:t>
      </w:r>
      <w:r w:rsidR="00884CAA" w:rsidRPr="00B5350B">
        <w:rPr>
          <w:sz w:val="24"/>
          <w:szCs w:val="24"/>
        </w:rPr>
        <w:t>й (в часы практических занятий).</w:t>
      </w:r>
    </w:p>
    <w:p w14:paraId="34C866A5" w14:textId="77777777" w:rsidR="00884CAA" w:rsidRPr="00B5350B" w:rsidRDefault="00884CAA" w:rsidP="00884CAA">
      <w:pPr>
        <w:pStyle w:val="11"/>
        <w:tabs>
          <w:tab w:val="left" w:pos="978"/>
        </w:tabs>
        <w:ind w:left="1120" w:firstLine="0"/>
        <w:jc w:val="both"/>
        <w:rPr>
          <w:sz w:val="24"/>
          <w:szCs w:val="24"/>
        </w:rPr>
      </w:pPr>
    </w:p>
    <w:p w14:paraId="07169785" w14:textId="77777777" w:rsidR="00002FC7" w:rsidRPr="00B5350B" w:rsidRDefault="00002FC7" w:rsidP="00CF7229">
      <w:pPr>
        <w:pStyle w:val="11"/>
        <w:ind w:firstLine="822"/>
        <w:jc w:val="both"/>
        <w:rPr>
          <w:i/>
          <w:sz w:val="24"/>
          <w:szCs w:val="24"/>
        </w:rPr>
      </w:pPr>
      <w:r w:rsidRPr="00B5350B">
        <w:rPr>
          <w:i/>
          <w:sz w:val="24"/>
          <w:szCs w:val="24"/>
        </w:rPr>
        <w:t>Основными видами самостоятельной работы магистрантов без участия преподавателей являются:</w:t>
      </w:r>
    </w:p>
    <w:p w14:paraId="08BF790D" w14:textId="77777777" w:rsidR="00002FC7" w:rsidRPr="00B5350B" w:rsidRDefault="00002FC7" w:rsidP="00E7433D">
      <w:pPr>
        <w:pStyle w:val="11"/>
        <w:numPr>
          <w:ilvl w:val="0"/>
          <w:numId w:val="31"/>
        </w:numPr>
        <w:tabs>
          <w:tab w:val="left" w:pos="978"/>
        </w:tabs>
        <w:jc w:val="both"/>
        <w:rPr>
          <w:sz w:val="24"/>
          <w:szCs w:val="24"/>
        </w:rPr>
      </w:pPr>
      <w:r w:rsidRPr="00B5350B">
        <w:rPr>
          <w:sz w:val="24"/>
          <w:szCs w:val="24"/>
        </w:rPr>
        <w:t>формирование и усвоение содержания конспекта лекций на базе рекомендованной учебной литературы, включая информационные образовательные ресурсы (электронные учебники, электронные библиотеки и др.);</w:t>
      </w:r>
    </w:p>
    <w:p w14:paraId="34938FE3" w14:textId="77777777" w:rsidR="00002FC7" w:rsidRPr="00B5350B" w:rsidRDefault="00002FC7" w:rsidP="00E7433D">
      <w:pPr>
        <w:pStyle w:val="11"/>
        <w:numPr>
          <w:ilvl w:val="0"/>
          <w:numId w:val="31"/>
        </w:numPr>
        <w:tabs>
          <w:tab w:val="left" w:pos="978"/>
        </w:tabs>
        <w:jc w:val="both"/>
        <w:rPr>
          <w:sz w:val="24"/>
          <w:szCs w:val="24"/>
        </w:rPr>
      </w:pPr>
      <w:r w:rsidRPr="00B5350B">
        <w:rPr>
          <w:sz w:val="24"/>
          <w:szCs w:val="24"/>
        </w:rPr>
        <w:t>написание рефератов, докладов, рецензий на статью или пособие, обзора литературы и других видов письменных работ;</w:t>
      </w:r>
    </w:p>
    <w:p w14:paraId="1C03B8BB" w14:textId="77777777" w:rsidR="00002FC7" w:rsidRPr="00B5350B" w:rsidRDefault="00002FC7" w:rsidP="00E7433D">
      <w:pPr>
        <w:pStyle w:val="11"/>
        <w:numPr>
          <w:ilvl w:val="0"/>
          <w:numId w:val="31"/>
        </w:numPr>
        <w:tabs>
          <w:tab w:val="left" w:pos="978"/>
        </w:tabs>
        <w:jc w:val="both"/>
        <w:rPr>
          <w:sz w:val="24"/>
          <w:szCs w:val="24"/>
        </w:rPr>
      </w:pPr>
      <w:r w:rsidRPr="00B5350B">
        <w:rPr>
          <w:sz w:val="24"/>
          <w:szCs w:val="24"/>
        </w:rPr>
        <w:t>самостоятельная проработка учебного и научного материала по печатным, электронным и другим источникам;</w:t>
      </w:r>
    </w:p>
    <w:p w14:paraId="55D2996D" w14:textId="77777777" w:rsidR="00002FC7" w:rsidRPr="00B5350B" w:rsidRDefault="00002FC7" w:rsidP="00E7433D">
      <w:pPr>
        <w:pStyle w:val="11"/>
        <w:numPr>
          <w:ilvl w:val="0"/>
          <w:numId w:val="31"/>
        </w:numPr>
        <w:tabs>
          <w:tab w:val="left" w:pos="1082"/>
        </w:tabs>
        <w:jc w:val="both"/>
        <w:rPr>
          <w:sz w:val="24"/>
          <w:szCs w:val="24"/>
        </w:rPr>
      </w:pPr>
      <w:r w:rsidRPr="00B5350B">
        <w:rPr>
          <w:sz w:val="24"/>
          <w:szCs w:val="24"/>
        </w:rPr>
        <w:t>подготовка к семинарам; самостоятельное выполнение заданий для практических занятий;</w:t>
      </w:r>
    </w:p>
    <w:p w14:paraId="0B54CCFB" w14:textId="77777777" w:rsidR="00002FC7" w:rsidRPr="00B5350B" w:rsidRDefault="00002FC7" w:rsidP="00E7433D">
      <w:pPr>
        <w:pStyle w:val="11"/>
        <w:numPr>
          <w:ilvl w:val="0"/>
          <w:numId w:val="31"/>
        </w:numPr>
        <w:tabs>
          <w:tab w:val="left" w:pos="1082"/>
        </w:tabs>
        <w:jc w:val="both"/>
        <w:rPr>
          <w:sz w:val="24"/>
          <w:szCs w:val="24"/>
        </w:rPr>
      </w:pPr>
      <w:r w:rsidRPr="00B5350B">
        <w:rPr>
          <w:sz w:val="24"/>
          <w:szCs w:val="24"/>
        </w:rPr>
        <w:t>подготовка практических разработок;</w:t>
      </w:r>
    </w:p>
    <w:p w14:paraId="4F487F9E" w14:textId="77777777" w:rsidR="00002FC7" w:rsidRPr="00B5350B" w:rsidRDefault="00002FC7" w:rsidP="00E7433D">
      <w:pPr>
        <w:pStyle w:val="11"/>
        <w:numPr>
          <w:ilvl w:val="0"/>
          <w:numId w:val="31"/>
        </w:numPr>
        <w:tabs>
          <w:tab w:val="left" w:pos="978"/>
        </w:tabs>
        <w:jc w:val="both"/>
        <w:rPr>
          <w:sz w:val="24"/>
          <w:szCs w:val="24"/>
        </w:rPr>
      </w:pPr>
      <w:r w:rsidRPr="00B5350B">
        <w:rPr>
          <w:sz w:val="24"/>
          <w:szCs w:val="24"/>
        </w:rPr>
        <w:t>составление аннотированного списка статей из соответствующих журналов по отраслям знаний (экономических, финансовых, оценочных и др.);</w:t>
      </w:r>
    </w:p>
    <w:p w14:paraId="2B54A059" w14:textId="77777777" w:rsidR="00884CAA" w:rsidRPr="00B5350B" w:rsidRDefault="00002FC7" w:rsidP="00E7433D">
      <w:pPr>
        <w:pStyle w:val="11"/>
        <w:numPr>
          <w:ilvl w:val="0"/>
          <w:numId w:val="31"/>
        </w:numPr>
        <w:tabs>
          <w:tab w:val="left" w:pos="1082"/>
        </w:tabs>
        <w:spacing w:after="1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выполнение микроисследований;</w:t>
      </w:r>
    </w:p>
    <w:p w14:paraId="689848E7" w14:textId="77777777" w:rsidR="00002FC7" w:rsidRPr="00B5350B" w:rsidRDefault="00002FC7" w:rsidP="00E7433D">
      <w:pPr>
        <w:pStyle w:val="11"/>
        <w:numPr>
          <w:ilvl w:val="0"/>
          <w:numId w:val="31"/>
        </w:numPr>
        <w:tabs>
          <w:tab w:val="left" w:pos="1082"/>
        </w:tabs>
        <w:spacing w:after="1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выполнение домашних заданий в виде решения отдельных задач, проведения индивидуальных работ по отдельным разде</w:t>
      </w:r>
      <w:r w:rsidR="00CF7229" w:rsidRPr="00B5350B">
        <w:rPr>
          <w:sz w:val="24"/>
          <w:szCs w:val="24"/>
        </w:rPr>
        <w:t>лам содержания дисциплин и т.д.</w:t>
      </w:r>
    </w:p>
    <w:p w14:paraId="3531A634" w14:textId="77777777" w:rsidR="00002FC7" w:rsidRPr="00B5350B" w:rsidRDefault="00002FC7" w:rsidP="00002FC7">
      <w:pPr>
        <w:pStyle w:val="11"/>
        <w:ind w:firstLine="740"/>
        <w:jc w:val="both"/>
        <w:rPr>
          <w:sz w:val="24"/>
          <w:szCs w:val="24"/>
        </w:rPr>
      </w:pPr>
      <w:r w:rsidRPr="00B5350B">
        <w:rPr>
          <w:b/>
          <w:bCs/>
          <w:i/>
          <w:sz w:val="24"/>
          <w:szCs w:val="24"/>
        </w:rPr>
        <w:t>Самостоятельная работа проводится в следующих формах</w:t>
      </w:r>
      <w:r w:rsidRPr="00B5350B">
        <w:rPr>
          <w:b/>
          <w:bCs/>
          <w:sz w:val="24"/>
          <w:szCs w:val="24"/>
        </w:rPr>
        <w:t xml:space="preserve">: </w:t>
      </w:r>
      <w:r w:rsidRPr="00B5350B">
        <w:rPr>
          <w:sz w:val="24"/>
          <w:szCs w:val="24"/>
        </w:rPr>
        <w:t>написания рефератов, выполнения контрольных работ, подготовки научных статей, тезисов и докладов на научных конференциях, подготовка презентаций.</w:t>
      </w:r>
    </w:p>
    <w:p w14:paraId="4CC1DC07" w14:textId="77777777" w:rsidR="00002FC7" w:rsidRPr="00B5350B" w:rsidRDefault="00002FC7" w:rsidP="00002FC7">
      <w:pPr>
        <w:pStyle w:val="11"/>
        <w:ind w:firstLine="74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Виды и порядок выполнения самостоятельной работы:</w:t>
      </w:r>
    </w:p>
    <w:p w14:paraId="4422C8CB" w14:textId="77777777" w:rsidR="00002FC7" w:rsidRPr="00B5350B" w:rsidRDefault="00002FC7" w:rsidP="00E7433D">
      <w:pPr>
        <w:pStyle w:val="11"/>
        <w:numPr>
          <w:ilvl w:val="0"/>
          <w:numId w:val="2"/>
        </w:numPr>
        <w:tabs>
          <w:tab w:val="left" w:pos="1074"/>
        </w:tabs>
        <w:ind w:firstLine="74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Изучен</w:t>
      </w:r>
      <w:r w:rsidR="00CF7229" w:rsidRPr="00B5350B">
        <w:rPr>
          <w:sz w:val="24"/>
          <w:szCs w:val="24"/>
        </w:rPr>
        <w:t>ие рекомендованной литературы (п</w:t>
      </w:r>
      <w:r w:rsidRPr="00B5350B">
        <w:rPr>
          <w:sz w:val="24"/>
          <w:szCs w:val="24"/>
        </w:rPr>
        <w:t>о всем темам)</w:t>
      </w:r>
    </w:p>
    <w:p w14:paraId="057DDBD5" w14:textId="77777777" w:rsidR="00002FC7" w:rsidRPr="00B5350B" w:rsidRDefault="00002FC7" w:rsidP="00E7433D">
      <w:pPr>
        <w:pStyle w:val="11"/>
        <w:numPr>
          <w:ilvl w:val="0"/>
          <w:numId w:val="2"/>
        </w:numPr>
        <w:tabs>
          <w:tab w:val="left" w:pos="1098"/>
        </w:tabs>
        <w:ind w:firstLine="74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Поиск дополнительного материала</w:t>
      </w:r>
      <w:r w:rsidR="00CF7229" w:rsidRPr="00B5350B">
        <w:rPr>
          <w:sz w:val="24"/>
          <w:szCs w:val="24"/>
        </w:rPr>
        <w:t xml:space="preserve"> к основному фактическому материалу диссертации; </w:t>
      </w:r>
      <w:r w:rsidRPr="00B5350B">
        <w:rPr>
          <w:sz w:val="24"/>
          <w:szCs w:val="24"/>
        </w:rPr>
        <w:t xml:space="preserve"> </w:t>
      </w:r>
      <w:r w:rsidR="00CF7229" w:rsidRPr="00B5350B">
        <w:rPr>
          <w:sz w:val="24"/>
          <w:szCs w:val="24"/>
        </w:rPr>
        <w:t xml:space="preserve"> </w:t>
      </w:r>
    </w:p>
    <w:p w14:paraId="486723D0" w14:textId="77777777" w:rsidR="00002FC7" w:rsidRPr="00B5350B" w:rsidRDefault="00002FC7" w:rsidP="00E7433D">
      <w:pPr>
        <w:pStyle w:val="11"/>
        <w:numPr>
          <w:ilvl w:val="0"/>
          <w:numId w:val="2"/>
        </w:numPr>
        <w:tabs>
          <w:tab w:val="left" w:pos="1094"/>
        </w:tabs>
        <w:ind w:firstLine="74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Подготовка</w:t>
      </w:r>
      <w:r w:rsidR="00CF7229" w:rsidRPr="00B5350B">
        <w:rPr>
          <w:sz w:val="24"/>
          <w:szCs w:val="24"/>
        </w:rPr>
        <w:t xml:space="preserve"> реферата, презентации</w:t>
      </w:r>
      <w:r w:rsidRPr="00B5350B">
        <w:rPr>
          <w:sz w:val="24"/>
          <w:szCs w:val="24"/>
        </w:rPr>
        <w:t>.</w:t>
      </w:r>
    </w:p>
    <w:p w14:paraId="37D5CD90" w14:textId="77777777" w:rsidR="00002FC7" w:rsidRPr="00B5350B" w:rsidRDefault="00002FC7" w:rsidP="00E7433D">
      <w:pPr>
        <w:pStyle w:val="11"/>
        <w:numPr>
          <w:ilvl w:val="0"/>
          <w:numId w:val="2"/>
        </w:numPr>
        <w:tabs>
          <w:tab w:val="left" w:pos="1098"/>
        </w:tabs>
        <w:ind w:firstLine="74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Решение лингв</w:t>
      </w:r>
      <w:r w:rsidR="00CF7229" w:rsidRPr="00B5350B">
        <w:rPr>
          <w:sz w:val="24"/>
          <w:szCs w:val="24"/>
        </w:rPr>
        <w:t xml:space="preserve">истических задач. </w:t>
      </w:r>
    </w:p>
    <w:p w14:paraId="203BCF7A" w14:textId="77777777" w:rsidR="00CF7229" w:rsidRPr="00B5350B" w:rsidRDefault="00002FC7" w:rsidP="00E7433D">
      <w:pPr>
        <w:pStyle w:val="11"/>
        <w:numPr>
          <w:ilvl w:val="0"/>
          <w:numId w:val="2"/>
        </w:numPr>
        <w:tabs>
          <w:tab w:val="left" w:pos="1078"/>
        </w:tabs>
        <w:ind w:left="720" w:firstLine="20"/>
        <w:rPr>
          <w:sz w:val="24"/>
          <w:szCs w:val="24"/>
        </w:rPr>
      </w:pPr>
      <w:r w:rsidRPr="00B5350B">
        <w:rPr>
          <w:sz w:val="24"/>
          <w:szCs w:val="24"/>
        </w:rPr>
        <w:t xml:space="preserve">Составление картотеки </w:t>
      </w:r>
      <w:r w:rsidR="00CF7229" w:rsidRPr="00B5350B">
        <w:rPr>
          <w:sz w:val="24"/>
          <w:szCs w:val="24"/>
        </w:rPr>
        <w:t xml:space="preserve">научных публикаций по актуальным проблемам современной русистики и  </w:t>
      </w:r>
    </w:p>
    <w:p w14:paraId="31933DB5" w14:textId="77777777" w:rsidR="00002FC7" w:rsidRPr="00B5350B" w:rsidRDefault="00CF7229" w:rsidP="00CF7229">
      <w:pPr>
        <w:pStyle w:val="11"/>
        <w:tabs>
          <w:tab w:val="left" w:pos="1078"/>
        </w:tabs>
        <w:ind w:left="740" w:firstLine="0"/>
        <w:rPr>
          <w:sz w:val="24"/>
          <w:szCs w:val="24"/>
        </w:rPr>
      </w:pPr>
      <w:r w:rsidRPr="00B5350B">
        <w:rPr>
          <w:sz w:val="24"/>
          <w:szCs w:val="24"/>
        </w:rPr>
        <w:t xml:space="preserve">      проведение краткого </w:t>
      </w:r>
      <w:proofErr w:type="gramStart"/>
      <w:r w:rsidR="00002FC7" w:rsidRPr="00B5350B">
        <w:rPr>
          <w:sz w:val="24"/>
          <w:szCs w:val="24"/>
        </w:rPr>
        <w:t>анализ</w:t>
      </w:r>
      <w:r w:rsidRPr="00B5350B">
        <w:rPr>
          <w:sz w:val="24"/>
          <w:szCs w:val="24"/>
        </w:rPr>
        <w:t>а</w:t>
      </w:r>
      <w:r w:rsidR="00002FC7" w:rsidRPr="00B5350B">
        <w:rPr>
          <w:sz w:val="24"/>
          <w:szCs w:val="24"/>
        </w:rPr>
        <w:t xml:space="preserve"> </w:t>
      </w:r>
      <w:r w:rsidRPr="00B5350B">
        <w:rPr>
          <w:sz w:val="24"/>
          <w:szCs w:val="24"/>
        </w:rPr>
        <w:t xml:space="preserve"> одной</w:t>
      </w:r>
      <w:proofErr w:type="gramEnd"/>
      <w:r w:rsidRPr="00B5350B">
        <w:rPr>
          <w:sz w:val="24"/>
          <w:szCs w:val="24"/>
        </w:rPr>
        <w:t xml:space="preserve"> из актуальных проблем в письменной форме; </w:t>
      </w:r>
    </w:p>
    <w:p w14:paraId="78B3200B" w14:textId="77777777" w:rsidR="00002FC7" w:rsidRPr="00B5350B" w:rsidRDefault="00002FC7" w:rsidP="00E7433D">
      <w:pPr>
        <w:pStyle w:val="11"/>
        <w:numPr>
          <w:ilvl w:val="0"/>
          <w:numId w:val="2"/>
        </w:numPr>
        <w:tabs>
          <w:tab w:val="left" w:pos="1074"/>
        </w:tabs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Подготовка к зачету.</w:t>
      </w:r>
    </w:p>
    <w:p w14:paraId="0AE1374B" w14:textId="77777777" w:rsidR="00CF7229" w:rsidRPr="00B5350B" w:rsidRDefault="00CF7229" w:rsidP="00CF7229">
      <w:pPr>
        <w:pStyle w:val="11"/>
        <w:tabs>
          <w:tab w:val="left" w:pos="1074"/>
        </w:tabs>
        <w:ind w:left="720" w:firstLine="0"/>
        <w:jc w:val="both"/>
        <w:rPr>
          <w:i/>
          <w:sz w:val="24"/>
          <w:szCs w:val="24"/>
        </w:rPr>
      </w:pPr>
    </w:p>
    <w:p w14:paraId="7D12DDEE" w14:textId="77777777" w:rsidR="00002FC7" w:rsidRPr="00B5350B" w:rsidRDefault="00002FC7" w:rsidP="00002FC7">
      <w:pPr>
        <w:pStyle w:val="11"/>
        <w:ind w:firstLine="0"/>
        <w:jc w:val="center"/>
        <w:rPr>
          <w:i/>
          <w:sz w:val="24"/>
          <w:szCs w:val="24"/>
        </w:rPr>
      </w:pPr>
      <w:r w:rsidRPr="00B5350B">
        <w:rPr>
          <w:b/>
          <w:bCs/>
          <w:i/>
          <w:sz w:val="24"/>
          <w:szCs w:val="24"/>
        </w:rPr>
        <w:t>Необходимыми условиями для самостоятельной работы магистров являются следующие:</w:t>
      </w:r>
    </w:p>
    <w:p w14:paraId="57D901AC" w14:textId="77777777" w:rsidR="00002FC7" w:rsidRPr="00B5350B" w:rsidRDefault="00002FC7" w:rsidP="00E7433D">
      <w:pPr>
        <w:pStyle w:val="11"/>
        <w:numPr>
          <w:ilvl w:val="0"/>
          <w:numId w:val="3"/>
        </w:numPr>
        <w:tabs>
          <w:tab w:val="left" w:pos="1054"/>
        </w:tabs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Мотивация самостоятельной работы.</w:t>
      </w:r>
    </w:p>
    <w:p w14:paraId="3B221A65" w14:textId="77777777" w:rsidR="00002FC7" w:rsidRPr="00B5350B" w:rsidRDefault="00002FC7" w:rsidP="00E7433D">
      <w:pPr>
        <w:pStyle w:val="11"/>
        <w:numPr>
          <w:ilvl w:val="0"/>
          <w:numId w:val="3"/>
        </w:numPr>
        <w:tabs>
          <w:tab w:val="left" w:pos="1078"/>
        </w:tabs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Поэтапное планирование самостоятельной работы.</w:t>
      </w:r>
    </w:p>
    <w:p w14:paraId="265B78A6" w14:textId="77777777" w:rsidR="00002FC7" w:rsidRPr="00B5350B" w:rsidRDefault="00002FC7" w:rsidP="00E7433D">
      <w:pPr>
        <w:pStyle w:val="11"/>
        <w:numPr>
          <w:ilvl w:val="0"/>
          <w:numId w:val="3"/>
        </w:numPr>
        <w:tabs>
          <w:tab w:val="left" w:pos="1074"/>
        </w:tabs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Наличие и доступность необходимого учебно-методического материала.</w:t>
      </w:r>
    </w:p>
    <w:p w14:paraId="1E30379F" w14:textId="77777777" w:rsidR="00002FC7" w:rsidRPr="00B5350B" w:rsidRDefault="00002FC7" w:rsidP="00E7433D">
      <w:pPr>
        <w:pStyle w:val="11"/>
        <w:numPr>
          <w:ilvl w:val="0"/>
          <w:numId w:val="3"/>
        </w:numPr>
        <w:tabs>
          <w:tab w:val="left" w:pos="1078"/>
        </w:tabs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Консультационная помощь преподавателя.</w:t>
      </w:r>
    </w:p>
    <w:p w14:paraId="3AD294E5" w14:textId="77777777" w:rsidR="00002FC7" w:rsidRPr="00B5350B" w:rsidRDefault="00002FC7" w:rsidP="00E7433D">
      <w:pPr>
        <w:pStyle w:val="11"/>
        <w:numPr>
          <w:ilvl w:val="0"/>
          <w:numId w:val="3"/>
        </w:numPr>
        <w:tabs>
          <w:tab w:val="left" w:pos="1069"/>
        </w:tabs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Система регулярного контроля качества выполненной самостоятельной работы.</w:t>
      </w:r>
    </w:p>
    <w:p w14:paraId="3BA6EFA1" w14:textId="77777777" w:rsidR="006F1B86" w:rsidRPr="00B5350B" w:rsidRDefault="006F1B86" w:rsidP="006F1B86">
      <w:pPr>
        <w:pStyle w:val="11"/>
        <w:tabs>
          <w:tab w:val="left" w:pos="1069"/>
        </w:tabs>
        <w:ind w:left="720" w:firstLine="0"/>
        <w:jc w:val="both"/>
        <w:rPr>
          <w:sz w:val="24"/>
          <w:szCs w:val="24"/>
        </w:rPr>
      </w:pPr>
    </w:p>
    <w:p w14:paraId="0E43D68C" w14:textId="77777777" w:rsidR="00002FC7" w:rsidRPr="00B5350B" w:rsidRDefault="006F1B86" w:rsidP="00002FC7">
      <w:pPr>
        <w:pStyle w:val="11"/>
        <w:ind w:firstLine="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 xml:space="preserve">             </w:t>
      </w:r>
      <w:r w:rsidR="00002FC7" w:rsidRPr="00B5350B">
        <w:rPr>
          <w:sz w:val="24"/>
          <w:szCs w:val="24"/>
        </w:rPr>
        <w:t>Проверка контроля качества выполненной самостоятельной работы магистров осуществляется на каждом занятии путем устного и письменного опроса, выполнения тестов, контрольных работ по изученному материалу. Регулярно проводятся письменные контрольные работы, позволяющие оценить степень усвоения студентами пройденного материала. Контроль за самостоятельной работой магистров рекомендуется проводить после изучения к</w:t>
      </w:r>
      <w:r w:rsidRPr="00B5350B">
        <w:rPr>
          <w:sz w:val="24"/>
          <w:szCs w:val="24"/>
        </w:rPr>
        <w:t xml:space="preserve">аждого модуля учебной программы, в том числе в форме реферата. </w:t>
      </w:r>
    </w:p>
    <w:p w14:paraId="5B8A7147" w14:textId="77777777" w:rsidR="006F1B86" w:rsidRPr="00B5350B" w:rsidRDefault="00002FC7" w:rsidP="006F1B86">
      <w:pPr>
        <w:pStyle w:val="11"/>
        <w:ind w:firstLine="743"/>
        <w:jc w:val="both"/>
        <w:rPr>
          <w:sz w:val="24"/>
          <w:szCs w:val="24"/>
        </w:rPr>
      </w:pPr>
      <w:r w:rsidRPr="00B5350B">
        <w:rPr>
          <w:i/>
          <w:iCs/>
          <w:sz w:val="24"/>
          <w:szCs w:val="24"/>
        </w:rPr>
        <w:t>Реферат</w:t>
      </w:r>
      <w:r w:rsidRPr="00B5350B">
        <w:rPr>
          <w:sz w:val="24"/>
          <w:szCs w:val="24"/>
        </w:rPr>
        <w:t xml:space="preserve"> </w:t>
      </w:r>
      <w:proofErr w:type="gramStart"/>
      <w:r w:rsidRPr="00B5350B">
        <w:rPr>
          <w:sz w:val="24"/>
          <w:szCs w:val="24"/>
        </w:rPr>
        <w:t>- это</w:t>
      </w:r>
      <w:proofErr w:type="gramEnd"/>
      <w:r w:rsidRPr="00B5350B">
        <w:rPr>
          <w:sz w:val="24"/>
          <w:szCs w:val="24"/>
        </w:rPr>
        <w:t xml:space="preserve"> самостоятельная письменная работа, анализирующая и обобщающая</w:t>
      </w:r>
      <w:r w:rsidR="006F1B86" w:rsidRPr="00B5350B">
        <w:rPr>
          <w:sz w:val="24"/>
          <w:szCs w:val="24"/>
        </w:rPr>
        <w:t xml:space="preserve"> </w:t>
      </w:r>
      <w:proofErr w:type="spellStart"/>
      <w:r w:rsidRPr="00B5350B">
        <w:rPr>
          <w:sz w:val="24"/>
          <w:szCs w:val="24"/>
        </w:rPr>
        <w:t>публи</w:t>
      </w:r>
      <w:proofErr w:type="spellEnd"/>
      <w:r w:rsidRPr="00B5350B">
        <w:rPr>
          <w:sz w:val="24"/>
          <w:szCs w:val="24"/>
        </w:rPr>
        <w:t xml:space="preserve">- </w:t>
      </w:r>
      <w:proofErr w:type="spellStart"/>
      <w:r w:rsidRPr="00B5350B">
        <w:rPr>
          <w:sz w:val="24"/>
          <w:szCs w:val="24"/>
        </w:rPr>
        <w:t>кации</w:t>
      </w:r>
      <w:proofErr w:type="spellEnd"/>
      <w:r w:rsidRPr="00B5350B">
        <w:rPr>
          <w:sz w:val="24"/>
          <w:szCs w:val="24"/>
        </w:rPr>
        <w:t xml:space="preserve"> по заданной тематике, предполагающая выработку и обоснование собственной позиции автора в отношении рассматриваемых вопросов. Работа над рефератом активизирует развитие самостоятельного, творческого мышления, учит применять полученные знания при анализе тех или иных правовых проблем. Реферат готовится на основе исследования и изучения широкого круга первоисточников, монографий, статей, литературы и иного материала, нормативных правовых актов, обобщения личных наблюдений. Публичное представление реферата сопровождается презентацией и небольшим</w:t>
      </w:r>
      <w:r w:rsidR="006F1B86" w:rsidRPr="00B5350B">
        <w:rPr>
          <w:sz w:val="24"/>
          <w:szCs w:val="24"/>
        </w:rPr>
        <w:t>и тезисами в электронной форме.</w:t>
      </w:r>
    </w:p>
    <w:p w14:paraId="6928A860" w14:textId="77777777" w:rsidR="006F1B86" w:rsidRPr="00B5350B" w:rsidRDefault="006F1B86" w:rsidP="006F1B86">
      <w:pPr>
        <w:pStyle w:val="11"/>
        <w:ind w:firstLine="743"/>
        <w:jc w:val="both"/>
        <w:rPr>
          <w:sz w:val="24"/>
          <w:szCs w:val="24"/>
        </w:rPr>
      </w:pPr>
    </w:p>
    <w:p w14:paraId="57D0672E" w14:textId="77777777" w:rsidR="00002FC7" w:rsidRPr="00B5350B" w:rsidRDefault="006F1B86" w:rsidP="006F1B86">
      <w:pPr>
        <w:pStyle w:val="11"/>
        <w:rPr>
          <w:i/>
          <w:sz w:val="24"/>
          <w:szCs w:val="24"/>
        </w:rPr>
      </w:pPr>
      <w:r w:rsidRPr="00B5350B">
        <w:rPr>
          <w:bCs/>
          <w:i/>
          <w:sz w:val="24"/>
          <w:szCs w:val="24"/>
        </w:rPr>
        <w:t>6.3</w:t>
      </w:r>
      <w:r w:rsidR="00002FC7" w:rsidRPr="00B5350B">
        <w:rPr>
          <w:bCs/>
          <w:i/>
          <w:sz w:val="24"/>
          <w:szCs w:val="24"/>
        </w:rPr>
        <w:t>. Методические рекомендации</w:t>
      </w:r>
    </w:p>
    <w:p w14:paraId="711336A9" w14:textId="77777777" w:rsidR="00002FC7" w:rsidRPr="00B5350B" w:rsidRDefault="00002FC7" w:rsidP="00002FC7">
      <w:pPr>
        <w:pStyle w:val="11"/>
        <w:ind w:firstLine="74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Самостоятельная работа магистрантов является важным компонентом образовательного процесса, формирующим личность магистранта, его мировоззрение и культуру профессиональной деятельности, способствует развитию способности к самообучению и постоянного повышения своего профессионального уровня.</w:t>
      </w:r>
    </w:p>
    <w:p w14:paraId="0924E144" w14:textId="77777777" w:rsidR="00002FC7" w:rsidRPr="00B5350B" w:rsidRDefault="00002FC7" w:rsidP="00002FC7">
      <w:pPr>
        <w:pStyle w:val="11"/>
        <w:ind w:firstLine="74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Целью самостоятельной работы магистрантов является овладение теоретическими и практическими знаниями, профессиональными умениями и навыками по профилю изучаемой дисциплины, опытом творческой, исследовательской деятельности.</w:t>
      </w:r>
    </w:p>
    <w:p w14:paraId="66E2A885" w14:textId="77777777" w:rsidR="00002FC7" w:rsidRPr="00B5350B" w:rsidRDefault="00002FC7" w:rsidP="00002FC7">
      <w:pPr>
        <w:pStyle w:val="11"/>
        <w:ind w:firstLine="74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Самостоятельная работа является обязательной для каждого студента, ее объем определяется учебным планом. Играя важную роль в усвоении материалов дисциплины, самостоятельная подготовка студентов основывается на изучении и анализе материалов из основных и дополнительных литературных источников, выполнении ряда практических заданий, тестов.</w:t>
      </w:r>
    </w:p>
    <w:p w14:paraId="2067E6B6" w14:textId="77777777" w:rsidR="00002FC7" w:rsidRPr="00B5350B" w:rsidRDefault="00002FC7" w:rsidP="00002FC7">
      <w:pPr>
        <w:pStyle w:val="11"/>
        <w:spacing w:after="380"/>
        <w:ind w:firstLine="74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Организующую и координирующую функцию при выполнении данного вида деятельности выполняют контрольные вопросы и задания для самостоятельной работы, а также задания для контролируемой самостоятельной работы студентов, представленные в программе. Контроль выполнения заданий проводится на практических занятиях либо индивидуально.</w:t>
      </w:r>
    </w:p>
    <w:p w14:paraId="4D0A9947" w14:textId="77777777" w:rsidR="00002FC7" w:rsidRDefault="00002FC7" w:rsidP="001D206E">
      <w:pPr>
        <w:pStyle w:val="11"/>
        <w:ind w:firstLine="720"/>
      </w:pPr>
      <w:r>
        <w:rPr>
          <w:b/>
          <w:bCs/>
        </w:rPr>
        <w:t xml:space="preserve">7. </w:t>
      </w:r>
      <w:r w:rsidRPr="001D206E">
        <w:rPr>
          <w:b/>
          <w:bCs/>
          <w:sz w:val="24"/>
          <w:szCs w:val="24"/>
        </w:rPr>
        <w:t>Фонд оценочных средств для проведения текущего контроля успеваемости, промежуточной аттестации по итогам освоения дисциплины.</w:t>
      </w:r>
    </w:p>
    <w:p w14:paraId="2AA7055F" w14:textId="77777777" w:rsidR="00002FC7" w:rsidRPr="001D206E" w:rsidRDefault="001D206E" w:rsidP="00E7433D">
      <w:pPr>
        <w:pStyle w:val="11"/>
        <w:numPr>
          <w:ilvl w:val="1"/>
          <w:numId w:val="32"/>
        </w:numPr>
        <w:tabs>
          <w:tab w:val="left" w:pos="541"/>
        </w:tabs>
        <w:rPr>
          <w:i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002FC7" w:rsidRPr="001D206E">
        <w:rPr>
          <w:bCs/>
          <w:i/>
          <w:sz w:val="24"/>
          <w:szCs w:val="24"/>
        </w:rPr>
        <w:t>Типовые контрольные задания</w:t>
      </w:r>
    </w:p>
    <w:p w14:paraId="6485D96A" w14:textId="77777777" w:rsidR="00002FC7" w:rsidRDefault="00002FC7" w:rsidP="001D206E">
      <w:pPr>
        <w:pStyle w:val="11"/>
        <w:ind w:firstLine="720"/>
        <w:jc w:val="both"/>
        <w:rPr>
          <w:sz w:val="24"/>
          <w:szCs w:val="24"/>
        </w:rPr>
      </w:pPr>
      <w:proofErr w:type="gramStart"/>
      <w:r w:rsidRPr="001D206E">
        <w:rPr>
          <w:sz w:val="24"/>
          <w:szCs w:val="24"/>
        </w:rPr>
        <w:t xml:space="preserve">Созданные </w:t>
      </w:r>
      <w:r w:rsidR="001D206E">
        <w:rPr>
          <w:sz w:val="24"/>
          <w:szCs w:val="24"/>
        </w:rPr>
        <w:t xml:space="preserve"> кафедрой</w:t>
      </w:r>
      <w:proofErr w:type="gramEnd"/>
      <w:r w:rsidR="001D206E">
        <w:rPr>
          <w:sz w:val="24"/>
          <w:szCs w:val="24"/>
        </w:rPr>
        <w:t xml:space="preserve"> русского языка</w:t>
      </w:r>
      <w:r w:rsidRPr="001D206E">
        <w:rPr>
          <w:sz w:val="24"/>
          <w:szCs w:val="24"/>
        </w:rPr>
        <w:t xml:space="preserve"> тестовые </w:t>
      </w:r>
      <w:r w:rsidR="001D206E">
        <w:rPr>
          <w:sz w:val="24"/>
          <w:szCs w:val="24"/>
        </w:rPr>
        <w:t xml:space="preserve"> задания</w:t>
      </w:r>
      <w:r w:rsidRPr="001D206E">
        <w:rPr>
          <w:sz w:val="24"/>
          <w:szCs w:val="24"/>
        </w:rPr>
        <w:t xml:space="preserve"> могут </w:t>
      </w:r>
      <w:r w:rsidR="001D206E">
        <w:rPr>
          <w:sz w:val="24"/>
          <w:szCs w:val="24"/>
        </w:rPr>
        <w:t xml:space="preserve">быть использованы </w:t>
      </w:r>
      <w:r w:rsidRPr="001D206E">
        <w:rPr>
          <w:sz w:val="24"/>
          <w:szCs w:val="24"/>
        </w:rPr>
        <w:t>испол</w:t>
      </w:r>
      <w:r w:rsidR="001D206E">
        <w:rPr>
          <w:sz w:val="24"/>
          <w:szCs w:val="24"/>
        </w:rPr>
        <w:t xml:space="preserve">ьзоваться как для промежуточной аттестации студентов-магистрантов, </w:t>
      </w:r>
      <w:r w:rsidRPr="001D206E">
        <w:rPr>
          <w:sz w:val="24"/>
          <w:szCs w:val="24"/>
        </w:rPr>
        <w:t xml:space="preserve"> так </w:t>
      </w:r>
      <w:r w:rsidR="001D206E">
        <w:rPr>
          <w:sz w:val="24"/>
          <w:szCs w:val="24"/>
        </w:rPr>
        <w:t>и для итогового контроля знаний. О</w:t>
      </w:r>
      <w:r w:rsidRPr="001D206E">
        <w:rPr>
          <w:sz w:val="24"/>
          <w:szCs w:val="24"/>
        </w:rPr>
        <w:t>ни помогут также более эффективно организовать мониторинг качества знаний при изучении тех или иных разделов курса «</w:t>
      </w:r>
      <w:r w:rsidR="001D206E">
        <w:rPr>
          <w:sz w:val="24"/>
          <w:szCs w:val="24"/>
        </w:rPr>
        <w:t>Научный семинар по русскому языку</w:t>
      </w:r>
      <w:r w:rsidRPr="001D206E">
        <w:rPr>
          <w:sz w:val="24"/>
          <w:szCs w:val="24"/>
        </w:rPr>
        <w:t>»</w:t>
      </w:r>
      <w:r w:rsidR="001D206E">
        <w:rPr>
          <w:sz w:val="24"/>
          <w:szCs w:val="24"/>
        </w:rPr>
        <w:t xml:space="preserve"> и выявить основные пробелы в остаточных знаниях обучающихся</w:t>
      </w:r>
      <w:r w:rsidRPr="001D206E">
        <w:rPr>
          <w:sz w:val="24"/>
          <w:szCs w:val="24"/>
        </w:rPr>
        <w:t>.</w:t>
      </w:r>
    </w:p>
    <w:p w14:paraId="7DF2916B" w14:textId="77777777" w:rsidR="00B5350B" w:rsidRDefault="00B5350B" w:rsidP="00FB0AD8">
      <w:pPr>
        <w:pStyle w:val="11"/>
        <w:ind w:left="720" w:firstLine="0"/>
        <w:jc w:val="both"/>
        <w:rPr>
          <w:i/>
          <w:sz w:val="24"/>
          <w:szCs w:val="24"/>
        </w:rPr>
      </w:pPr>
    </w:p>
    <w:p w14:paraId="5DC1B4E0" w14:textId="77777777" w:rsidR="001D206E" w:rsidRPr="00B5350B" w:rsidRDefault="00FB0AD8" w:rsidP="00FB0AD8">
      <w:pPr>
        <w:pStyle w:val="11"/>
        <w:ind w:left="720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B5350B">
        <w:rPr>
          <w:i/>
          <w:sz w:val="24"/>
          <w:szCs w:val="24"/>
        </w:rPr>
        <w:t xml:space="preserve">7.1.1. </w:t>
      </w:r>
      <w:r w:rsidR="001D206E" w:rsidRPr="00B5350B">
        <w:rPr>
          <w:i/>
          <w:sz w:val="24"/>
          <w:szCs w:val="24"/>
        </w:rPr>
        <w:t>Примерные тестовые задания</w:t>
      </w:r>
    </w:p>
    <w:p w14:paraId="6B44CAB7" w14:textId="77777777" w:rsidR="00002FC7" w:rsidRPr="00B5350B" w:rsidRDefault="00002FC7" w:rsidP="00E7433D">
      <w:pPr>
        <w:pStyle w:val="11"/>
        <w:numPr>
          <w:ilvl w:val="0"/>
          <w:numId w:val="4"/>
        </w:numPr>
        <w:tabs>
          <w:tab w:val="left" w:pos="354"/>
        </w:tabs>
        <w:ind w:firstLine="0"/>
        <w:rPr>
          <w:sz w:val="24"/>
          <w:szCs w:val="24"/>
        </w:rPr>
      </w:pPr>
      <w:r w:rsidRPr="00B5350B">
        <w:rPr>
          <w:b/>
          <w:bCs/>
          <w:sz w:val="24"/>
          <w:szCs w:val="24"/>
        </w:rPr>
        <w:t xml:space="preserve">Наука </w:t>
      </w:r>
      <w:proofErr w:type="gramStart"/>
      <w:r w:rsidRPr="00B5350B">
        <w:rPr>
          <w:b/>
          <w:bCs/>
          <w:sz w:val="24"/>
          <w:szCs w:val="24"/>
        </w:rPr>
        <w:t>- это</w:t>
      </w:r>
      <w:proofErr w:type="gramEnd"/>
      <w:r w:rsidRPr="00B5350B">
        <w:rPr>
          <w:b/>
          <w:bCs/>
          <w:sz w:val="24"/>
          <w:szCs w:val="24"/>
        </w:rPr>
        <w:t>...</w:t>
      </w:r>
    </w:p>
    <w:p w14:paraId="4921CA69" w14:textId="77777777" w:rsidR="00002FC7" w:rsidRPr="00B5350B" w:rsidRDefault="00002FC7" w:rsidP="00E7433D">
      <w:pPr>
        <w:pStyle w:val="11"/>
        <w:numPr>
          <w:ilvl w:val="0"/>
          <w:numId w:val="5"/>
        </w:numPr>
        <w:tabs>
          <w:tab w:val="left" w:pos="363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выработка и теоретическая систематизация объективных знаний</w:t>
      </w:r>
    </w:p>
    <w:p w14:paraId="305F08C5" w14:textId="77777777" w:rsidR="00002FC7" w:rsidRPr="00B5350B" w:rsidRDefault="00002FC7" w:rsidP="00E7433D">
      <w:pPr>
        <w:pStyle w:val="11"/>
        <w:numPr>
          <w:ilvl w:val="0"/>
          <w:numId w:val="5"/>
        </w:numPr>
        <w:tabs>
          <w:tab w:val="left" w:pos="382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учения о принципах построения научного познания</w:t>
      </w:r>
    </w:p>
    <w:p w14:paraId="48E03340" w14:textId="77777777" w:rsidR="00002FC7" w:rsidRPr="00B5350B" w:rsidRDefault="00002FC7" w:rsidP="00E7433D">
      <w:pPr>
        <w:pStyle w:val="11"/>
        <w:numPr>
          <w:ilvl w:val="0"/>
          <w:numId w:val="5"/>
        </w:numPr>
        <w:tabs>
          <w:tab w:val="left" w:pos="373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учения о формах построения научного познания</w:t>
      </w:r>
    </w:p>
    <w:p w14:paraId="5C1AF53E" w14:textId="77777777" w:rsidR="00002FC7" w:rsidRPr="00B5350B" w:rsidRDefault="00002FC7" w:rsidP="00E7433D">
      <w:pPr>
        <w:pStyle w:val="11"/>
        <w:numPr>
          <w:ilvl w:val="0"/>
          <w:numId w:val="5"/>
        </w:numPr>
        <w:tabs>
          <w:tab w:val="left" w:pos="358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стратегия достижения цели</w:t>
      </w:r>
    </w:p>
    <w:p w14:paraId="113F20F2" w14:textId="77777777" w:rsidR="00002FC7" w:rsidRPr="00B5350B" w:rsidRDefault="00002FC7" w:rsidP="00E7433D">
      <w:pPr>
        <w:pStyle w:val="11"/>
        <w:numPr>
          <w:ilvl w:val="0"/>
          <w:numId w:val="4"/>
        </w:numPr>
        <w:tabs>
          <w:tab w:val="left" w:pos="368"/>
        </w:tabs>
        <w:ind w:firstLine="0"/>
        <w:rPr>
          <w:sz w:val="24"/>
          <w:szCs w:val="24"/>
        </w:rPr>
      </w:pPr>
      <w:r w:rsidRPr="00B5350B">
        <w:rPr>
          <w:b/>
          <w:bCs/>
          <w:sz w:val="24"/>
          <w:szCs w:val="24"/>
        </w:rPr>
        <w:t xml:space="preserve">Научное исследование </w:t>
      </w:r>
      <w:proofErr w:type="gramStart"/>
      <w:r w:rsidRPr="00B5350B">
        <w:rPr>
          <w:b/>
          <w:bCs/>
          <w:sz w:val="24"/>
          <w:szCs w:val="24"/>
        </w:rPr>
        <w:t>- это</w:t>
      </w:r>
      <w:proofErr w:type="gramEnd"/>
      <w:r w:rsidRPr="00B5350B">
        <w:rPr>
          <w:b/>
          <w:bCs/>
          <w:sz w:val="24"/>
          <w:szCs w:val="24"/>
        </w:rPr>
        <w:t>...</w:t>
      </w:r>
    </w:p>
    <w:p w14:paraId="3DDF9A16" w14:textId="77777777" w:rsidR="00002FC7" w:rsidRPr="00B5350B" w:rsidRDefault="00002FC7" w:rsidP="00E7433D">
      <w:pPr>
        <w:pStyle w:val="11"/>
        <w:numPr>
          <w:ilvl w:val="0"/>
          <w:numId w:val="6"/>
        </w:numPr>
        <w:tabs>
          <w:tab w:val="left" w:pos="363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целенаправленное познание</w:t>
      </w:r>
    </w:p>
    <w:p w14:paraId="46272458" w14:textId="77777777" w:rsidR="00002FC7" w:rsidRPr="00B5350B" w:rsidRDefault="00002FC7" w:rsidP="00E7433D">
      <w:pPr>
        <w:pStyle w:val="11"/>
        <w:numPr>
          <w:ilvl w:val="0"/>
          <w:numId w:val="6"/>
        </w:numPr>
        <w:tabs>
          <w:tab w:val="left" w:pos="382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выработка общей стратегии науки</w:t>
      </w:r>
    </w:p>
    <w:p w14:paraId="66AA2274" w14:textId="77777777" w:rsidR="00002FC7" w:rsidRPr="00B5350B" w:rsidRDefault="00002FC7" w:rsidP="00E7433D">
      <w:pPr>
        <w:pStyle w:val="11"/>
        <w:numPr>
          <w:ilvl w:val="0"/>
          <w:numId w:val="6"/>
        </w:numPr>
        <w:tabs>
          <w:tab w:val="left" w:pos="373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система методов, функционирующих в конкретной науке</w:t>
      </w:r>
    </w:p>
    <w:p w14:paraId="27F897DB" w14:textId="77777777" w:rsidR="00002FC7" w:rsidRPr="00B5350B" w:rsidRDefault="00002FC7" w:rsidP="00E7433D">
      <w:pPr>
        <w:pStyle w:val="11"/>
        <w:numPr>
          <w:ilvl w:val="0"/>
          <w:numId w:val="6"/>
        </w:numPr>
        <w:tabs>
          <w:tab w:val="left" w:pos="358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учение, позволяющее критически осмыслить методы познания</w:t>
      </w:r>
    </w:p>
    <w:p w14:paraId="06E66CA0" w14:textId="77777777" w:rsidR="00002FC7" w:rsidRPr="00B5350B" w:rsidRDefault="00002FC7" w:rsidP="00E7433D">
      <w:pPr>
        <w:pStyle w:val="11"/>
        <w:numPr>
          <w:ilvl w:val="0"/>
          <w:numId w:val="4"/>
        </w:numPr>
        <w:tabs>
          <w:tab w:val="left" w:pos="368"/>
        </w:tabs>
        <w:ind w:firstLine="0"/>
        <w:rPr>
          <w:sz w:val="24"/>
          <w:szCs w:val="24"/>
        </w:rPr>
      </w:pPr>
      <w:r w:rsidRPr="00B5350B">
        <w:rPr>
          <w:b/>
          <w:bCs/>
          <w:sz w:val="24"/>
          <w:szCs w:val="24"/>
        </w:rPr>
        <w:t xml:space="preserve">Методология науки </w:t>
      </w:r>
      <w:proofErr w:type="gramStart"/>
      <w:r w:rsidRPr="00B5350B">
        <w:rPr>
          <w:b/>
          <w:bCs/>
          <w:sz w:val="24"/>
          <w:szCs w:val="24"/>
        </w:rPr>
        <w:t>- это</w:t>
      </w:r>
      <w:proofErr w:type="gramEnd"/>
      <w:r w:rsidRPr="00B5350B">
        <w:rPr>
          <w:b/>
          <w:bCs/>
          <w:sz w:val="24"/>
          <w:szCs w:val="24"/>
        </w:rPr>
        <w:t>...</w:t>
      </w:r>
    </w:p>
    <w:p w14:paraId="50E1F537" w14:textId="77777777" w:rsidR="00002FC7" w:rsidRPr="00B5350B" w:rsidRDefault="00002FC7" w:rsidP="00E7433D">
      <w:pPr>
        <w:pStyle w:val="11"/>
        <w:numPr>
          <w:ilvl w:val="0"/>
          <w:numId w:val="7"/>
        </w:numPr>
        <w:tabs>
          <w:tab w:val="left" w:pos="363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система методов, функционирующих в конкретной науке</w:t>
      </w:r>
    </w:p>
    <w:p w14:paraId="07891693" w14:textId="77777777" w:rsidR="00002FC7" w:rsidRPr="00B5350B" w:rsidRDefault="00002FC7" w:rsidP="00E7433D">
      <w:pPr>
        <w:pStyle w:val="11"/>
        <w:numPr>
          <w:ilvl w:val="0"/>
          <w:numId w:val="7"/>
        </w:numPr>
        <w:tabs>
          <w:tab w:val="left" w:pos="382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целенаправленное познание</w:t>
      </w:r>
    </w:p>
    <w:p w14:paraId="3133C5D8" w14:textId="77777777" w:rsidR="00002FC7" w:rsidRPr="00B5350B" w:rsidRDefault="00002FC7" w:rsidP="00E7433D">
      <w:pPr>
        <w:pStyle w:val="11"/>
        <w:numPr>
          <w:ilvl w:val="0"/>
          <w:numId w:val="7"/>
        </w:numPr>
        <w:tabs>
          <w:tab w:val="left" w:pos="373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воспроизведение новых знаний</w:t>
      </w:r>
    </w:p>
    <w:p w14:paraId="2A39AB0A" w14:textId="77777777" w:rsidR="00002FC7" w:rsidRPr="00B5350B" w:rsidRDefault="00002FC7" w:rsidP="00E7433D">
      <w:pPr>
        <w:pStyle w:val="11"/>
        <w:numPr>
          <w:ilvl w:val="0"/>
          <w:numId w:val="7"/>
        </w:numPr>
        <w:tabs>
          <w:tab w:val="left" w:pos="358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учение о принципах построения научного познания</w:t>
      </w:r>
    </w:p>
    <w:p w14:paraId="0163619F" w14:textId="77777777" w:rsidR="00002FC7" w:rsidRPr="00B5350B" w:rsidRDefault="00002FC7" w:rsidP="00E7433D">
      <w:pPr>
        <w:pStyle w:val="11"/>
        <w:numPr>
          <w:ilvl w:val="0"/>
          <w:numId w:val="4"/>
        </w:numPr>
        <w:tabs>
          <w:tab w:val="left" w:pos="368"/>
        </w:tabs>
        <w:ind w:firstLine="0"/>
        <w:rPr>
          <w:sz w:val="24"/>
          <w:szCs w:val="24"/>
        </w:rPr>
      </w:pPr>
      <w:r w:rsidRPr="00B5350B">
        <w:rPr>
          <w:b/>
          <w:bCs/>
          <w:sz w:val="24"/>
          <w:szCs w:val="24"/>
        </w:rPr>
        <w:t xml:space="preserve">Теория </w:t>
      </w:r>
      <w:proofErr w:type="gramStart"/>
      <w:r w:rsidRPr="00B5350B">
        <w:rPr>
          <w:b/>
          <w:bCs/>
          <w:sz w:val="24"/>
          <w:szCs w:val="24"/>
        </w:rPr>
        <w:t>- это</w:t>
      </w:r>
      <w:proofErr w:type="gramEnd"/>
      <w:r w:rsidRPr="00B5350B">
        <w:rPr>
          <w:b/>
          <w:bCs/>
          <w:sz w:val="24"/>
          <w:szCs w:val="24"/>
        </w:rPr>
        <w:t>...</w:t>
      </w:r>
    </w:p>
    <w:p w14:paraId="5CA4D312" w14:textId="77777777" w:rsidR="00002FC7" w:rsidRPr="00B5350B" w:rsidRDefault="00002FC7" w:rsidP="00E7433D">
      <w:pPr>
        <w:pStyle w:val="11"/>
        <w:numPr>
          <w:ilvl w:val="0"/>
          <w:numId w:val="8"/>
        </w:numPr>
        <w:tabs>
          <w:tab w:val="left" w:pos="363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выработка общей стратегии науки</w:t>
      </w:r>
    </w:p>
    <w:p w14:paraId="3A42503A" w14:textId="77777777" w:rsidR="00002FC7" w:rsidRPr="00B5350B" w:rsidRDefault="00002FC7" w:rsidP="00E7433D">
      <w:pPr>
        <w:pStyle w:val="11"/>
        <w:numPr>
          <w:ilvl w:val="0"/>
          <w:numId w:val="8"/>
        </w:numPr>
        <w:tabs>
          <w:tab w:val="left" w:pos="382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логическое обобщение опыта в той или иной отрасли знаний</w:t>
      </w:r>
    </w:p>
    <w:p w14:paraId="1D0C9B96" w14:textId="77777777" w:rsidR="00002FC7" w:rsidRPr="00B5350B" w:rsidRDefault="00002FC7" w:rsidP="00E7433D">
      <w:pPr>
        <w:pStyle w:val="11"/>
        <w:numPr>
          <w:ilvl w:val="0"/>
          <w:numId w:val="8"/>
        </w:numPr>
        <w:tabs>
          <w:tab w:val="left" w:pos="373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целенаправленное познание</w:t>
      </w:r>
    </w:p>
    <w:p w14:paraId="07B98D28" w14:textId="77777777" w:rsidR="00002FC7" w:rsidRPr="00B5350B" w:rsidRDefault="00002FC7" w:rsidP="00E7433D">
      <w:pPr>
        <w:pStyle w:val="11"/>
        <w:numPr>
          <w:ilvl w:val="0"/>
          <w:numId w:val="8"/>
        </w:numPr>
        <w:tabs>
          <w:tab w:val="left" w:pos="358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система методов, функционирующих в конкретной науке</w:t>
      </w:r>
    </w:p>
    <w:p w14:paraId="7468EBD4" w14:textId="77777777" w:rsidR="00002FC7" w:rsidRPr="00B5350B" w:rsidRDefault="00002FC7" w:rsidP="00E7433D">
      <w:pPr>
        <w:pStyle w:val="11"/>
        <w:numPr>
          <w:ilvl w:val="0"/>
          <w:numId w:val="4"/>
        </w:numPr>
        <w:tabs>
          <w:tab w:val="left" w:pos="363"/>
        </w:tabs>
        <w:ind w:firstLine="0"/>
        <w:rPr>
          <w:sz w:val="24"/>
          <w:szCs w:val="24"/>
        </w:rPr>
      </w:pPr>
      <w:r w:rsidRPr="00B5350B">
        <w:rPr>
          <w:b/>
          <w:bCs/>
          <w:sz w:val="24"/>
          <w:szCs w:val="24"/>
        </w:rPr>
        <w:t>План-проспект -</w:t>
      </w:r>
    </w:p>
    <w:p w14:paraId="782C1BF9" w14:textId="77777777" w:rsidR="00002FC7" w:rsidRPr="00B5350B" w:rsidRDefault="00002FC7" w:rsidP="00E7433D">
      <w:pPr>
        <w:pStyle w:val="11"/>
        <w:numPr>
          <w:ilvl w:val="0"/>
          <w:numId w:val="9"/>
        </w:numPr>
        <w:tabs>
          <w:tab w:val="left" w:pos="363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это документ о принципах раскрытия темы</w:t>
      </w:r>
    </w:p>
    <w:p w14:paraId="4F3A1851" w14:textId="77777777" w:rsidR="00002FC7" w:rsidRPr="00B5350B" w:rsidRDefault="00002FC7" w:rsidP="00E7433D">
      <w:pPr>
        <w:pStyle w:val="11"/>
        <w:numPr>
          <w:ilvl w:val="0"/>
          <w:numId w:val="9"/>
        </w:numPr>
        <w:tabs>
          <w:tab w:val="left" w:pos="382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научный документ</w:t>
      </w:r>
    </w:p>
    <w:p w14:paraId="02C3B4D2" w14:textId="77777777" w:rsidR="00002FC7" w:rsidRPr="00B5350B" w:rsidRDefault="00002FC7" w:rsidP="00E7433D">
      <w:pPr>
        <w:pStyle w:val="11"/>
        <w:numPr>
          <w:ilvl w:val="0"/>
          <w:numId w:val="9"/>
        </w:numPr>
        <w:tabs>
          <w:tab w:val="left" w:pos="373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это документ об основных положениях содержания будущей работы</w:t>
      </w:r>
    </w:p>
    <w:p w14:paraId="28FC8427" w14:textId="77777777" w:rsidR="00002FC7" w:rsidRPr="00B5350B" w:rsidRDefault="00002FC7" w:rsidP="00E7433D">
      <w:pPr>
        <w:pStyle w:val="11"/>
        <w:numPr>
          <w:ilvl w:val="0"/>
          <w:numId w:val="9"/>
        </w:numPr>
        <w:tabs>
          <w:tab w:val="left" w:pos="358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это документ об основных положениях содержания будущей работы (учебника, диссертации), принципах раскрытия темы, построении, соотношении объемов частей</w:t>
      </w:r>
    </w:p>
    <w:p w14:paraId="7A6697EB" w14:textId="77777777" w:rsidR="00002FC7" w:rsidRPr="00B5350B" w:rsidRDefault="00002FC7" w:rsidP="00E7433D">
      <w:pPr>
        <w:pStyle w:val="11"/>
        <w:numPr>
          <w:ilvl w:val="0"/>
          <w:numId w:val="4"/>
        </w:numPr>
        <w:tabs>
          <w:tab w:val="left" w:pos="358"/>
        </w:tabs>
        <w:ind w:firstLine="0"/>
        <w:rPr>
          <w:sz w:val="24"/>
          <w:szCs w:val="24"/>
        </w:rPr>
      </w:pPr>
      <w:r w:rsidRPr="00B5350B">
        <w:rPr>
          <w:b/>
          <w:bCs/>
          <w:sz w:val="24"/>
          <w:szCs w:val="24"/>
        </w:rPr>
        <w:t>Важное качество для автора научного текста —</w:t>
      </w:r>
    </w:p>
    <w:p w14:paraId="4CDF1BB7" w14:textId="77777777" w:rsidR="00002FC7" w:rsidRPr="00B5350B" w:rsidRDefault="00002FC7" w:rsidP="00E7433D">
      <w:pPr>
        <w:pStyle w:val="11"/>
        <w:numPr>
          <w:ilvl w:val="0"/>
          <w:numId w:val="10"/>
        </w:numPr>
        <w:tabs>
          <w:tab w:val="left" w:pos="363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умение писать.</w:t>
      </w:r>
    </w:p>
    <w:p w14:paraId="26371360" w14:textId="77777777" w:rsidR="00002FC7" w:rsidRPr="00B5350B" w:rsidRDefault="00002FC7" w:rsidP="00E7433D">
      <w:pPr>
        <w:pStyle w:val="11"/>
        <w:numPr>
          <w:ilvl w:val="0"/>
          <w:numId w:val="10"/>
        </w:numPr>
        <w:tabs>
          <w:tab w:val="left" w:pos="382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ясность, умение писать доступно и доходчиво.</w:t>
      </w:r>
    </w:p>
    <w:p w14:paraId="29EEFFD3" w14:textId="77777777" w:rsidR="00002FC7" w:rsidRPr="00B5350B" w:rsidRDefault="00002FC7" w:rsidP="00E7433D">
      <w:pPr>
        <w:pStyle w:val="11"/>
        <w:numPr>
          <w:ilvl w:val="0"/>
          <w:numId w:val="10"/>
        </w:numPr>
        <w:tabs>
          <w:tab w:val="left" w:pos="373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умение писать доходчиво.</w:t>
      </w:r>
    </w:p>
    <w:p w14:paraId="50D91319" w14:textId="77777777" w:rsidR="00002FC7" w:rsidRPr="00B5350B" w:rsidRDefault="00002FC7" w:rsidP="00E7433D">
      <w:pPr>
        <w:pStyle w:val="11"/>
        <w:numPr>
          <w:ilvl w:val="0"/>
          <w:numId w:val="10"/>
        </w:numPr>
        <w:tabs>
          <w:tab w:val="left" w:pos="358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ясность.</w:t>
      </w:r>
    </w:p>
    <w:p w14:paraId="32BE90EE" w14:textId="77777777" w:rsidR="00002FC7" w:rsidRPr="00B5350B" w:rsidRDefault="00002FC7" w:rsidP="00E7433D">
      <w:pPr>
        <w:pStyle w:val="11"/>
        <w:numPr>
          <w:ilvl w:val="0"/>
          <w:numId w:val="4"/>
        </w:numPr>
        <w:tabs>
          <w:tab w:val="left" w:pos="358"/>
        </w:tabs>
        <w:ind w:firstLine="0"/>
        <w:rPr>
          <w:sz w:val="24"/>
          <w:szCs w:val="24"/>
        </w:rPr>
      </w:pPr>
      <w:r w:rsidRPr="00B5350B">
        <w:rPr>
          <w:b/>
          <w:bCs/>
          <w:sz w:val="24"/>
          <w:szCs w:val="24"/>
        </w:rPr>
        <w:t>Продуктом научной и методической деятельности являются</w:t>
      </w:r>
    </w:p>
    <w:p w14:paraId="53CAD50C" w14:textId="77777777" w:rsidR="00002FC7" w:rsidRPr="00B5350B" w:rsidRDefault="00002FC7" w:rsidP="00E7433D">
      <w:pPr>
        <w:pStyle w:val="11"/>
        <w:numPr>
          <w:ilvl w:val="0"/>
          <w:numId w:val="11"/>
        </w:numPr>
        <w:tabs>
          <w:tab w:val="left" w:pos="368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произведения - результат творческой работы, предполагающей создание нового, ранее неизвестного, оригинального.</w:t>
      </w:r>
    </w:p>
    <w:p w14:paraId="275C1E5A" w14:textId="77777777" w:rsidR="00002FC7" w:rsidRPr="00B5350B" w:rsidRDefault="00002FC7" w:rsidP="00E7433D">
      <w:pPr>
        <w:pStyle w:val="11"/>
        <w:numPr>
          <w:ilvl w:val="0"/>
          <w:numId w:val="11"/>
        </w:numPr>
        <w:tabs>
          <w:tab w:val="left" w:pos="382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книги.</w:t>
      </w:r>
    </w:p>
    <w:p w14:paraId="1405393E" w14:textId="77777777" w:rsidR="00002FC7" w:rsidRPr="00B5350B" w:rsidRDefault="00002FC7" w:rsidP="00E7433D">
      <w:pPr>
        <w:pStyle w:val="11"/>
        <w:numPr>
          <w:ilvl w:val="0"/>
          <w:numId w:val="11"/>
        </w:numPr>
        <w:tabs>
          <w:tab w:val="left" w:pos="373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методички.</w:t>
      </w:r>
    </w:p>
    <w:p w14:paraId="2771AB22" w14:textId="77777777" w:rsidR="00002FC7" w:rsidRPr="00B5350B" w:rsidRDefault="00002FC7" w:rsidP="00E7433D">
      <w:pPr>
        <w:pStyle w:val="11"/>
        <w:numPr>
          <w:ilvl w:val="0"/>
          <w:numId w:val="11"/>
        </w:numPr>
        <w:tabs>
          <w:tab w:val="left" w:pos="358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пособия.</w:t>
      </w:r>
    </w:p>
    <w:p w14:paraId="4EBF0640" w14:textId="77777777" w:rsidR="00002FC7" w:rsidRPr="00B5350B" w:rsidRDefault="00002FC7" w:rsidP="00E7433D">
      <w:pPr>
        <w:pStyle w:val="11"/>
        <w:numPr>
          <w:ilvl w:val="0"/>
          <w:numId w:val="4"/>
        </w:numPr>
        <w:tabs>
          <w:tab w:val="left" w:pos="358"/>
        </w:tabs>
        <w:ind w:firstLine="0"/>
        <w:rPr>
          <w:sz w:val="24"/>
          <w:szCs w:val="24"/>
        </w:rPr>
      </w:pPr>
      <w:r w:rsidRPr="00B5350B">
        <w:rPr>
          <w:b/>
          <w:bCs/>
          <w:sz w:val="24"/>
          <w:szCs w:val="24"/>
        </w:rPr>
        <w:t>Фундаментальные исследования направлены</w:t>
      </w:r>
    </w:p>
    <w:p w14:paraId="115FA95B" w14:textId="77777777" w:rsidR="00002FC7" w:rsidRPr="00B5350B" w:rsidRDefault="00002FC7" w:rsidP="00E7433D">
      <w:pPr>
        <w:pStyle w:val="11"/>
        <w:numPr>
          <w:ilvl w:val="0"/>
          <w:numId w:val="12"/>
        </w:numPr>
        <w:tabs>
          <w:tab w:val="left" w:pos="368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на создание теории обучения и воспитания, теории содержания образования, теории методов и организационных форм обучения и воспитания.</w:t>
      </w:r>
    </w:p>
    <w:p w14:paraId="1DF0D550" w14:textId="77777777" w:rsidR="00002FC7" w:rsidRPr="00B5350B" w:rsidRDefault="00002FC7" w:rsidP="00E7433D">
      <w:pPr>
        <w:pStyle w:val="11"/>
        <w:numPr>
          <w:ilvl w:val="0"/>
          <w:numId w:val="12"/>
        </w:numPr>
        <w:tabs>
          <w:tab w:val="left" w:pos="382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на разработку практических рекомендаций.</w:t>
      </w:r>
    </w:p>
    <w:p w14:paraId="3B341BF4" w14:textId="77777777" w:rsidR="001D206E" w:rsidRPr="00B5350B" w:rsidRDefault="00002FC7" w:rsidP="00E7433D">
      <w:pPr>
        <w:pStyle w:val="11"/>
        <w:numPr>
          <w:ilvl w:val="0"/>
          <w:numId w:val="12"/>
        </w:numPr>
        <w:tabs>
          <w:tab w:val="left" w:pos="363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н</w:t>
      </w:r>
      <w:r w:rsidR="001D206E" w:rsidRPr="00B5350B">
        <w:rPr>
          <w:sz w:val="24"/>
          <w:szCs w:val="24"/>
        </w:rPr>
        <w:t>а обобщение научных результатов.</w:t>
      </w:r>
    </w:p>
    <w:p w14:paraId="59213AD4" w14:textId="77777777" w:rsidR="00002FC7" w:rsidRPr="00B5350B" w:rsidRDefault="00002FC7" w:rsidP="00E7433D">
      <w:pPr>
        <w:pStyle w:val="11"/>
        <w:numPr>
          <w:ilvl w:val="0"/>
          <w:numId w:val="12"/>
        </w:numPr>
        <w:tabs>
          <w:tab w:val="left" w:pos="363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на создание теории обучения и воспитания.</w:t>
      </w:r>
    </w:p>
    <w:p w14:paraId="6ADAB306" w14:textId="77777777" w:rsidR="00002FC7" w:rsidRPr="00B5350B" w:rsidRDefault="00002FC7" w:rsidP="00E7433D">
      <w:pPr>
        <w:pStyle w:val="11"/>
        <w:numPr>
          <w:ilvl w:val="0"/>
          <w:numId w:val="4"/>
        </w:numPr>
        <w:tabs>
          <w:tab w:val="left" w:pos="363"/>
        </w:tabs>
        <w:ind w:firstLine="0"/>
        <w:rPr>
          <w:sz w:val="24"/>
          <w:szCs w:val="24"/>
        </w:rPr>
      </w:pPr>
      <w:r w:rsidRPr="00B5350B">
        <w:rPr>
          <w:b/>
          <w:bCs/>
          <w:sz w:val="24"/>
          <w:szCs w:val="24"/>
        </w:rPr>
        <w:t>Прикладные исследования решают вопросы,</w:t>
      </w:r>
    </w:p>
    <w:p w14:paraId="6312EF7A" w14:textId="77777777" w:rsidR="00002FC7" w:rsidRPr="00B5350B" w:rsidRDefault="00002FC7" w:rsidP="00E7433D">
      <w:pPr>
        <w:pStyle w:val="11"/>
        <w:numPr>
          <w:ilvl w:val="0"/>
          <w:numId w:val="13"/>
        </w:numPr>
        <w:tabs>
          <w:tab w:val="left" w:pos="368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связанные с теорией.</w:t>
      </w:r>
    </w:p>
    <w:p w14:paraId="687A16BA" w14:textId="77777777" w:rsidR="00002FC7" w:rsidRPr="00B5350B" w:rsidRDefault="00002FC7" w:rsidP="00E7433D">
      <w:pPr>
        <w:pStyle w:val="11"/>
        <w:numPr>
          <w:ilvl w:val="0"/>
          <w:numId w:val="13"/>
        </w:numPr>
        <w:tabs>
          <w:tab w:val="left" w:pos="382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связанные с научными открытиями.</w:t>
      </w:r>
    </w:p>
    <w:p w14:paraId="2EC6BDA1" w14:textId="77777777" w:rsidR="00002FC7" w:rsidRPr="00B5350B" w:rsidRDefault="00002FC7" w:rsidP="00E7433D">
      <w:pPr>
        <w:pStyle w:val="11"/>
        <w:numPr>
          <w:ilvl w:val="0"/>
          <w:numId w:val="13"/>
        </w:numPr>
        <w:tabs>
          <w:tab w:val="left" w:pos="378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связанные с научными исследованиями.</w:t>
      </w:r>
    </w:p>
    <w:p w14:paraId="19659E16" w14:textId="77777777" w:rsidR="00002FC7" w:rsidRPr="00B5350B" w:rsidRDefault="00002FC7" w:rsidP="00E7433D">
      <w:pPr>
        <w:pStyle w:val="11"/>
        <w:numPr>
          <w:ilvl w:val="0"/>
          <w:numId w:val="13"/>
        </w:numPr>
        <w:tabs>
          <w:tab w:val="left" w:pos="363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связанные с практикой, их назначение - давать научные средства для решения этих вопросов.</w:t>
      </w:r>
    </w:p>
    <w:p w14:paraId="6A6E683D" w14:textId="77777777" w:rsidR="00002FC7" w:rsidRPr="00B5350B" w:rsidRDefault="00002FC7" w:rsidP="00E7433D">
      <w:pPr>
        <w:pStyle w:val="11"/>
        <w:numPr>
          <w:ilvl w:val="0"/>
          <w:numId w:val="4"/>
        </w:numPr>
        <w:tabs>
          <w:tab w:val="left" w:pos="474"/>
        </w:tabs>
        <w:ind w:firstLine="0"/>
        <w:rPr>
          <w:sz w:val="24"/>
          <w:szCs w:val="24"/>
        </w:rPr>
      </w:pPr>
      <w:r w:rsidRPr="00B5350B">
        <w:rPr>
          <w:b/>
          <w:bCs/>
          <w:sz w:val="24"/>
          <w:szCs w:val="24"/>
        </w:rPr>
        <w:t>Стихийно-эмпирическое знание</w:t>
      </w:r>
    </w:p>
    <w:p w14:paraId="28A1D97B" w14:textId="77777777" w:rsidR="00002FC7" w:rsidRPr="00B5350B" w:rsidRDefault="00002FC7" w:rsidP="00E7433D">
      <w:pPr>
        <w:pStyle w:val="11"/>
        <w:numPr>
          <w:ilvl w:val="0"/>
          <w:numId w:val="14"/>
        </w:numPr>
        <w:tabs>
          <w:tab w:val="left" w:pos="368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содержат практические рекомендации.</w:t>
      </w:r>
    </w:p>
    <w:p w14:paraId="64211E0C" w14:textId="77777777" w:rsidR="00002FC7" w:rsidRPr="00B5350B" w:rsidRDefault="00002FC7" w:rsidP="00E7433D">
      <w:pPr>
        <w:pStyle w:val="11"/>
        <w:numPr>
          <w:ilvl w:val="0"/>
          <w:numId w:val="14"/>
        </w:numPr>
        <w:tabs>
          <w:tab w:val="left" w:pos="382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вторично.</w:t>
      </w:r>
    </w:p>
    <w:p w14:paraId="658A8E72" w14:textId="77777777" w:rsidR="00002FC7" w:rsidRPr="00B5350B" w:rsidRDefault="00002FC7" w:rsidP="00E7433D">
      <w:pPr>
        <w:pStyle w:val="11"/>
        <w:numPr>
          <w:ilvl w:val="0"/>
          <w:numId w:val="14"/>
        </w:numPr>
        <w:tabs>
          <w:tab w:val="left" w:pos="378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нейтрально.</w:t>
      </w:r>
    </w:p>
    <w:p w14:paraId="0F878E53" w14:textId="77777777" w:rsidR="00002FC7" w:rsidRPr="00B5350B" w:rsidRDefault="00002FC7" w:rsidP="00E7433D">
      <w:pPr>
        <w:pStyle w:val="11"/>
        <w:numPr>
          <w:ilvl w:val="0"/>
          <w:numId w:val="14"/>
        </w:numPr>
        <w:tabs>
          <w:tab w:val="left" w:pos="363"/>
        </w:tabs>
        <w:ind w:firstLine="0"/>
        <w:rPr>
          <w:sz w:val="24"/>
          <w:szCs w:val="24"/>
        </w:rPr>
      </w:pPr>
      <w:r w:rsidRPr="00B5350B">
        <w:rPr>
          <w:sz w:val="24"/>
          <w:szCs w:val="24"/>
        </w:rPr>
        <w:t>первично, существует давно и актуально сейчас. В нем получение знаний не отделено от практической деятельности людей, практических действий с объектом.</w:t>
      </w:r>
    </w:p>
    <w:p w14:paraId="5E6BB0A3" w14:textId="77777777" w:rsidR="00002FC7" w:rsidRDefault="00002FC7" w:rsidP="00002FC7">
      <w:pPr>
        <w:pStyle w:val="11"/>
        <w:ind w:firstLine="0"/>
        <w:jc w:val="center"/>
        <w:rPr>
          <w:b/>
          <w:bCs/>
        </w:rPr>
      </w:pPr>
    </w:p>
    <w:p w14:paraId="646436AD" w14:textId="77777777" w:rsidR="00002FC7" w:rsidRPr="00B5350B" w:rsidRDefault="001D206E" w:rsidP="001D206E">
      <w:pPr>
        <w:pStyle w:val="11"/>
        <w:ind w:firstLine="0"/>
        <w:rPr>
          <w:i/>
          <w:sz w:val="24"/>
          <w:szCs w:val="24"/>
        </w:rPr>
      </w:pPr>
      <w:r w:rsidRPr="00B5350B">
        <w:rPr>
          <w:bCs/>
          <w:i/>
          <w:sz w:val="24"/>
          <w:szCs w:val="24"/>
        </w:rPr>
        <w:t xml:space="preserve">     </w:t>
      </w:r>
      <w:r w:rsidR="00FB0AD8" w:rsidRPr="00B5350B">
        <w:rPr>
          <w:bCs/>
          <w:i/>
          <w:sz w:val="24"/>
          <w:szCs w:val="24"/>
        </w:rPr>
        <w:t xml:space="preserve">  7.</w:t>
      </w:r>
      <w:proofErr w:type="gramStart"/>
      <w:r w:rsidR="00FB0AD8" w:rsidRPr="00B5350B">
        <w:rPr>
          <w:bCs/>
          <w:i/>
          <w:sz w:val="24"/>
          <w:szCs w:val="24"/>
        </w:rPr>
        <w:t>1.2.</w:t>
      </w:r>
      <w:r w:rsidRPr="00B5350B">
        <w:rPr>
          <w:bCs/>
          <w:i/>
          <w:sz w:val="24"/>
          <w:szCs w:val="24"/>
        </w:rPr>
        <w:t>.</w:t>
      </w:r>
      <w:proofErr w:type="gramEnd"/>
      <w:r w:rsidRPr="00B5350B">
        <w:rPr>
          <w:bCs/>
          <w:i/>
          <w:sz w:val="24"/>
          <w:szCs w:val="24"/>
        </w:rPr>
        <w:t xml:space="preserve"> </w:t>
      </w:r>
      <w:r w:rsidR="00002FC7" w:rsidRPr="00B5350B">
        <w:rPr>
          <w:bCs/>
          <w:i/>
          <w:sz w:val="24"/>
          <w:szCs w:val="24"/>
        </w:rPr>
        <w:t xml:space="preserve">Тематика </w:t>
      </w:r>
      <w:r w:rsidRPr="00B5350B">
        <w:rPr>
          <w:bCs/>
          <w:i/>
          <w:sz w:val="24"/>
          <w:szCs w:val="24"/>
        </w:rPr>
        <w:t xml:space="preserve"> </w:t>
      </w:r>
      <w:r w:rsidR="00002FC7" w:rsidRPr="00B5350B">
        <w:rPr>
          <w:bCs/>
          <w:i/>
          <w:sz w:val="24"/>
          <w:szCs w:val="24"/>
        </w:rPr>
        <w:t xml:space="preserve"> рефератов</w:t>
      </w:r>
      <w:proofErr w:type="gramStart"/>
      <w:r w:rsidRPr="00B5350B">
        <w:rPr>
          <w:bCs/>
          <w:i/>
          <w:sz w:val="24"/>
          <w:szCs w:val="24"/>
        </w:rPr>
        <w:t xml:space="preserve"> </w:t>
      </w:r>
      <w:r w:rsidR="00002FC7" w:rsidRPr="00B5350B">
        <w:rPr>
          <w:bCs/>
          <w:i/>
          <w:sz w:val="24"/>
          <w:szCs w:val="24"/>
        </w:rPr>
        <w:t xml:space="preserve"> </w:t>
      </w:r>
      <w:r w:rsidRPr="00B5350B">
        <w:rPr>
          <w:bCs/>
          <w:i/>
          <w:sz w:val="24"/>
          <w:szCs w:val="24"/>
        </w:rPr>
        <w:t xml:space="preserve"> </w:t>
      </w:r>
      <w:r w:rsidR="00002FC7" w:rsidRPr="00B5350B">
        <w:rPr>
          <w:bCs/>
          <w:i/>
          <w:sz w:val="24"/>
          <w:szCs w:val="24"/>
        </w:rPr>
        <w:t>(</w:t>
      </w:r>
      <w:proofErr w:type="gramEnd"/>
      <w:r w:rsidR="00002FC7" w:rsidRPr="00B5350B">
        <w:rPr>
          <w:bCs/>
          <w:i/>
          <w:sz w:val="24"/>
          <w:szCs w:val="24"/>
        </w:rPr>
        <w:t>по выбору магистрантов)</w:t>
      </w:r>
    </w:p>
    <w:p w14:paraId="73928667" w14:textId="77777777" w:rsidR="00002FC7" w:rsidRPr="00B5350B" w:rsidRDefault="00002FC7" w:rsidP="00E7433D">
      <w:pPr>
        <w:pStyle w:val="11"/>
        <w:numPr>
          <w:ilvl w:val="0"/>
          <w:numId w:val="15"/>
        </w:numPr>
        <w:tabs>
          <w:tab w:val="left" w:pos="1070"/>
        </w:tabs>
        <w:ind w:firstLine="74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Роль и место исследовательской деятельности в учебном процессе.</w:t>
      </w:r>
    </w:p>
    <w:p w14:paraId="573B0B69" w14:textId="77777777" w:rsidR="00002FC7" w:rsidRPr="00B5350B" w:rsidRDefault="00002FC7" w:rsidP="00E7433D">
      <w:pPr>
        <w:pStyle w:val="11"/>
        <w:numPr>
          <w:ilvl w:val="0"/>
          <w:numId w:val="15"/>
        </w:numPr>
        <w:tabs>
          <w:tab w:val="left" w:pos="1094"/>
        </w:tabs>
        <w:ind w:firstLine="74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Лингвистическая наука в современном обществе.</w:t>
      </w:r>
    </w:p>
    <w:p w14:paraId="0F31ADDD" w14:textId="77777777" w:rsidR="00002FC7" w:rsidRPr="00B5350B" w:rsidRDefault="00002FC7" w:rsidP="00E7433D">
      <w:pPr>
        <w:pStyle w:val="11"/>
        <w:numPr>
          <w:ilvl w:val="0"/>
          <w:numId w:val="15"/>
        </w:numPr>
        <w:tabs>
          <w:tab w:val="left" w:pos="1089"/>
        </w:tabs>
        <w:ind w:firstLine="74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Методологические основы научного познания.</w:t>
      </w:r>
    </w:p>
    <w:p w14:paraId="7FE7AE47" w14:textId="77777777" w:rsidR="00002FC7" w:rsidRPr="00B5350B" w:rsidRDefault="00002FC7" w:rsidP="00E7433D">
      <w:pPr>
        <w:pStyle w:val="11"/>
        <w:numPr>
          <w:ilvl w:val="0"/>
          <w:numId w:val="15"/>
        </w:numPr>
        <w:tabs>
          <w:tab w:val="left" w:pos="1089"/>
        </w:tabs>
        <w:ind w:firstLine="74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Научно-технический потенциал и его составляющие.</w:t>
      </w:r>
    </w:p>
    <w:p w14:paraId="7615E66E" w14:textId="77777777" w:rsidR="00002FC7" w:rsidRPr="00B5350B" w:rsidRDefault="00002FC7" w:rsidP="00E7433D">
      <w:pPr>
        <w:pStyle w:val="11"/>
        <w:numPr>
          <w:ilvl w:val="0"/>
          <w:numId w:val="15"/>
        </w:numPr>
        <w:tabs>
          <w:tab w:val="left" w:pos="1089"/>
        </w:tabs>
        <w:ind w:firstLine="74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Научное исследование и его сущность.</w:t>
      </w:r>
    </w:p>
    <w:p w14:paraId="413607EA" w14:textId="77777777" w:rsidR="00002FC7" w:rsidRPr="00B5350B" w:rsidRDefault="00002FC7" w:rsidP="00E7433D">
      <w:pPr>
        <w:pStyle w:val="11"/>
        <w:numPr>
          <w:ilvl w:val="0"/>
          <w:numId w:val="15"/>
        </w:numPr>
        <w:tabs>
          <w:tab w:val="left" w:pos="1089"/>
        </w:tabs>
        <w:ind w:firstLine="74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Этапы проведения научно-исследовательских работ.</w:t>
      </w:r>
    </w:p>
    <w:p w14:paraId="50DA82E2" w14:textId="77777777" w:rsidR="00002FC7" w:rsidRPr="00B5350B" w:rsidRDefault="00002FC7" w:rsidP="00E7433D">
      <w:pPr>
        <w:pStyle w:val="11"/>
        <w:numPr>
          <w:ilvl w:val="0"/>
          <w:numId w:val="15"/>
        </w:numPr>
        <w:tabs>
          <w:tab w:val="left" w:pos="1084"/>
        </w:tabs>
        <w:ind w:firstLine="74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Общие и специальные методы научного познания.</w:t>
      </w:r>
    </w:p>
    <w:p w14:paraId="69DC0100" w14:textId="77777777" w:rsidR="00002FC7" w:rsidRPr="00B5350B" w:rsidRDefault="00002FC7" w:rsidP="00E7433D">
      <w:pPr>
        <w:pStyle w:val="11"/>
        <w:numPr>
          <w:ilvl w:val="0"/>
          <w:numId w:val="15"/>
        </w:numPr>
        <w:tabs>
          <w:tab w:val="left" w:pos="1089"/>
        </w:tabs>
        <w:ind w:firstLine="74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Планирование научного исследования.</w:t>
      </w:r>
    </w:p>
    <w:p w14:paraId="381F423B" w14:textId="77777777" w:rsidR="00002FC7" w:rsidRPr="00B5350B" w:rsidRDefault="00002FC7" w:rsidP="00E7433D">
      <w:pPr>
        <w:pStyle w:val="11"/>
        <w:numPr>
          <w:ilvl w:val="0"/>
          <w:numId w:val="15"/>
        </w:numPr>
        <w:tabs>
          <w:tab w:val="left" w:pos="1190"/>
        </w:tabs>
        <w:ind w:firstLine="74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Прогнозирование научного исследования.</w:t>
      </w:r>
    </w:p>
    <w:p w14:paraId="223C941F" w14:textId="77777777" w:rsidR="00002FC7" w:rsidRPr="00B5350B" w:rsidRDefault="00002FC7" w:rsidP="00E7433D">
      <w:pPr>
        <w:pStyle w:val="11"/>
        <w:numPr>
          <w:ilvl w:val="0"/>
          <w:numId w:val="15"/>
        </w:numPr>
        <w:tabs>
          <w:tab w:val="left" w:pos="1190"/>
        </w:tabs>
        <w:ind w:firstLine="74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Эффективные методы по</w:t>
      </w:r>
      <w:r w:rsidR="00FB0AD8" w:rsidRPr="00B5350B">
        <w:rPr>
          <w:sz w:val="24"/>
          <w:szCs w:val="24"/>
        </w:rPr>
        <w:t>иска и сбора научной информации.</w:t>
      </w:r>
    </w:p>
    <w:p w14:paraId="090B3611" w14:textId="77777777" w:rsidR="00002FC7" w:rsidRPr="00B5350B" w:rsidRDefault="00002FC7" w:rsidP="00E7433D">
      <w:pPr>
        <w:pStyle w:val="11"/>
        <w:numPr>
          <w:ilvl w:val="0"/>
          <w:numId w:val="15"/>
        </w:numPr>
        <w:tabs>
          <w:tab w:val="left" w:pos="1190"/>
        </w:tabs>
        <w:ind w:firstLine="74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 xml:space="preserve">Организационные </w:t>
      </w:r>
      <w:proofErr w:type="gramStart"/>
      <w:r w:rsidRPr="00B5350B">
        <w:rPr>
          <w:sz w:val="24"/>
          <w:szCs w:val="24"/>
        </w:rPr>
        <w:t xml:space="preserve">формы </w:t>
      </w:r>
      <w:r w:rsidR="00FB0AD8" w:rsidRPr="00B5350B">
        <w:rPr>
          <w:sz w:val="24"/>
          <w:szCs w:val="24"/>
        </w:rPr>
        <w:t xml:space="preserve"> представления</w:t>
      </w:r>
      <w:proofErr w:type="gramEnd"/>
      <w:r w:rsidRPr="00B5350B">
        <w:rPr>
          <w:sz w:val="24"/>
          <w:szCs w:val="24"/>
        </w:rPr>
        <w:t xml:space="preserve"> результатов научной работы.</w:t>
      </w:r>
    </w:p>
    <w:p w14:paraId="0E25E4A0" w14:textId="77777777" w:rsidR="00002FC7" w:rsidRPr="00B5350B" w:rsidRDefault="00002FC7" w:rsidP="00E7433D">
      <w:pPr>
        <w:pStyle w:val="11"/>
        <w:numPr>
          <w:ilvl w:val="0"/>
          <w:numId w:val="15"/>
        </w:numPr>
        <w:tabs>
          <w:tab w:val="left" w:pos="1190"/>
        </w:tabs>
        <w:ind w:firstLine="74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Нормы научной этики.</w:t>
      </w:r>
    </w:p>
    <w:p w14:paraId="5EC07550" w14:textId="77777777" w:rsidR="00002FC7" w:rsidRPr="00B5350B" w:rsidRDefault="00002FC7" w:rsidP="00E7433D">
      <w:pPr>
        <w:pStyle w:val="11"/>
        <w:numPr>
          <w:ilvl w:val="0"/>
          <w:numId w:val="15"/>
        </w:numPr>
        <w:tabs>
          <w:tab w:val="left" w:pos="1190"/>
        </w:tabs>
        <w:ind w:firstLine="74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Требования, предъявляемые к магистерским работам.</w:t>
      </w:r>
    </w:p>
    <w:p w14:paraId="186157D4" w14:textId="77777777" w:rsidR="00002FC7" w:rsidRPr="00B5350B" w:rsidRDefault="00002FC7" w:rsidP="00E7433D">
      <w:pPr>
        <w:pStyle w:val="11"/>
        <w:numPr>
          <w:ilvl w:val="0"/>
          <w:numId w:val="15"/>
        </w:numPr>
        <w:tabs>
          <w:tab w:val="left" w:pos="1190"/>
        </w:tabs>
        <w:ind w:firstLine="74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Этапы организации исследовательской работы.</w:t>
      </w:r>
    </w:p>
    <w:p w14:paraId="69732AB8" w14:textId="77777777" w:rsidR="00FB0AD8" w:rsidRPr="00B5350B" w:rsidRDefault="00FB0AD8" w:rsidP="00FB0AD8">
      <w:pPr>
        <w:pStyle w:val="11"/>
        <w:ind w:firstLine="0"/>
        <w:rPr>
          <w:b/>
          <w:bCs/>
          <w:i/>
          <w:sz w:val="24"/>
          <w:szCs w:val="24"/>
        </w:rPr>
      </w:pPr>
    </w:p>
    <w:p w14:paraId="023AB25C" w14:textId="77777777" w:rsidR="00002FC7" w:rsidRPr="00B5350B" w:rsidRDefault="00FB0AD8" w:rsidP="00FB0AD8">
      <w:pPr>
        <w:pStyle w:val="11"/>
        <w:ind w:firstLine="0"/>
        <w:rPr>
          <w:i/>
          <w:sz w:val="24"/>
          <w:szCs w:val="24"/>
        </w:rPr>
      </w:pPr>
      <w:r w:rsidRPr="00B5350B">
        <w:rPr>
          <w:b/>
          <w:bCs/>
          <w:i/>
          <w:sz w:val="24"/>
          <w:szCs w:val="24"/>
        </w:rPr>
        <w:t xml:space="preserve">         7.1.3. </w:t>
      </w:r>
      <w:r w:rsidR="00002FC7" w:rsidRPr="00B5350B">
        <w:rPr>
          <w:b/>
          <w:bCs/>
          <w:i/>
          <w:sz w:val="24"/>
          <w:szCs w:val="24"/>
        </w:rPr>
        <w:t>Перечень вопросов к зачету</w:t>
      </w:r>
    </w:p>
    <w:p w14:paraId="20D91AE9" w14:textId="77777777" w:rsidR="00002FC7" w:rsidRPr="00B5350B" w:rsidRDefault="00FB0AD8" w:rsidP="00E7433D">
      <w:pPr>
        <w:pStyle w:val="11"/>
        <w:numPr>
          <w:ilvl w:val="0"/>
          <w:numId w:val="16"/>
        </w:numPr>
        <w:tabs>
          <w:tab w:val="left" w:pos="1054"/>
        </w:tabs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 xml:space="preserve">Предмет </w:t>
      </w:r>
      <w:r w:rsidR="00002FC7" w:rsidRPr="00B5350B">
        <w:rPr>
          <w:sz w:val="24"/>
          <w:szCs w:val="24"/>
        </w:rPr>
        <w:t xml:space="preserve">и задачи курса «Научный семинар </w:t>
      </w:r>
      <w:proofErr w:type="gramStart"/>
      <w:r w:rsidR="00002FC7" w:rsidRPr="00B5350B">
        <w:rPr>
          <w:sz w:val="24"/>
          <w:szCs w:val="24"/>
        </w:rPr>
        <w:t xml:space="preserve">по </w:t>
      </w:r>
      <w:r w:rsidRPr="00B5350B">
        <w:rPr>
          <w:sz w:val="24"/>
          <w:szCs w:val="24"/>
        </w:rPr>
        <w:t xml:space="preserve"> русскому</w:t>
      </w:r>
      <w:proofErr w:type="gramEnd"/>
      <w:r w:rsidRPr="00B5350B">
        <w:rPr>
          <w:sz w:val="24"/>
          <w:szCs w:val="24"/>
        </w:rPr>
        <w:t xml:space="preserve"> языку</w:t>
      </w:r>
      <w:r w:rsidR="00002FC7" w:rsidRPr="00B5350B">
        <w:rPr>
          <w:sz w:val="24"/>
          <w:szCs w:val="24"/>
        </w:rPr>
        <w:t>».</w:t>
      </w:r>
    </w:p>
    <w:p w14:paraId="43EA2BEC" w14:textId="77777777" w:rsidR="00002FC7" w:rsidRPr="00B5350B" w:rsidRDefault="00002FC7" w:rsidP="00E7433D">
      <w:pPr>
        <w:pStyle w:val="11"/>
        <w:numPr>
          <w:ilvl w:val="0"/>
          <w:numId w:val="16"/>
        </w:numPr>
        <w:tabs>
          <w:tab w:val="left" w:pos="1078"/>
        </w:tabs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Современная лингвистическая филология, ее объекты и материал изучения.</w:t>
      </w:r>
    </w:p>
    <w:p w14:paraId="09A3CDF6" w14:textId="77777777" w:rsidR="00002FC7" w:rsidRPr="00B5350B" w:rsidRDefault="00002FC7" w:rsidP="00E7433D">
      <w:pPr>
        <w:pStyle w:val="11"/>
        <w:numPr>
          <w:ilvl w:val="0"/>
          <w:numId w:val="16"/>
        </w:numPr>
        <w:tabs>
          <w:tab w:val="left" w:pos="1069"/>
        </w:tabs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Основные направления, концепции и характерные черты современной лингвистической науки.</w:t>
      </w:r>
    </w:p>
    <w:p w14:paraId="6C2105F2" w14:textId="77777777" w:rsidR="00002FC7" w:rsidRPr="00B5350B" w:rsidRDefault="00002FC7" w:rsidP="00E7433D">
      <w:pPr>
        <w:pStyle w:val="11"/>
        <w:numPr>
          <w:ilvl w:val="0"/>
          <w:numId w:val="16"/>
        </w:numPr>
        <w:tabs>
          <w:tab w:val="left" w:pos="1078"/>
        </w:tabs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Актуальные проблемы современной лингвистики.</w:t>
      </w:r>
    </w:p>
    <w:p w14:paraId="49EDFBDE" w14:textId="77777777" w:rsidR="00FB0AD8" w:rsidRPr="00B5350B" w:rsidRDefault="00FB0AD8" w:rsidP="00E7433D">
      <w:pPr>
        <w:pStyle w:val="11"/>
        <w:numPr>
          <w:ilvl w:val="0"/>
          <w:numId w:val="16"/>
        </w:numPr>
        <w:tabs>
          <w:tab w:val="left" w:pos="1078"/>
        </w:tabs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 xml:space="preserve">Основные проблемы современной русистики. </w:t>
      </w:r>
    </w:p>
    <w:p w14:paraId="49E43D4D" w14:textId="77777777" w:rsidR="00002FC7" w:rsidRPr="00B5350B" w:rsidRDefault="00002FC7" w:rsidP="00E7433D">
      <w:pPr>
        <w:pStyle w:val="11"/>
        <w:numPr>
          <w:ilvl w:val="0"/>
          <w:numId w:val="16"/>
        </w:numPr>
        <w:tabs>
          <w:tab w:val="left" w:pos="1074"/>
        </w:tabs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Основные научные направления и научные центры.</w:t>
      </w:r>
    </w:p>
    <w:p w14:paraId="5410A204" w14:textId="77777777" w:rsidR="00002FC7" w:rsidRPr="00B5350B" w:rsidRDefault="00002FC7" w:rsidP="00E7433D">
      <w:pPr>
        <w:pStyle w:val="11"/>
        <w:numPr>
          <w:ilvl w:val="0"/>
          <w:numId w:val="16"/>
        </w:numPr>
        <w:tabs>
          <w:tab w:val="left" w:pos="1074"/>
        </w:tabs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Методология лингвистических исследований.</w:t>
      </w:r>
    </w:p>
    <w:p w14:paraId="1D2454A3" w14:textId="77777777" w:rsidR="00002FC7" w:rsidRPr="00B5350B" w:rsidRDefault="00002FC7" w:rsidP="00E7433D">
      <w:pPr>
        <w:pStyle w:val="11"/>
        <w:numPr>
          <w:ilvl w:val="0"/>
          <w:numId w:val="16"/>
        </w:numPr>
        <w:tabs>
          <w:tab w:val="left" w:pos="1074"/>
        </w:tabs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Методы научных исследований.</w:t>
      </w:r>
    </w:p>
    <w:p w14:paraId="15CFBB3F" w14:textId="77777777" w:rsidR="00002FC7" w:rsidRPr="00B5350B" w:rsidRDefault="00FB0AD8" w:rsidP="00E7433D">
      <w:pPr>
        <w:pStyle w:val="11"/>
        <w:numPr>
          <w:ilvl w:val="0"/>
          <w:numId w:val="16"/>
        </w:numPr>
        <w:tabs>
          <w:tab w:val="left" w:pos="1069"/>
        </w:tabs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О</w:t>
      </w:r>
      <w:r w:rsidR="00002FC7" w:rsidRPr="00B5350B">
        <w:rPr>
          <w:sz w:val="24"/>
          <w:szCs w:val="24"/>
        </w:rPr>
        <w:t xml:space="preserve">бщенаучные </w:t>
      </w:r>
      <w:r w:rsidRPr="00B5350B">
        <w:rPr>
          <w:sz w:val="24"/>
          <w:szCs w:val="24"/>
        </w:rPr>
        <w:t xml:space="preserve">и частные </w:t>
      </w:r>
      <w:r w:rsidR="00002FC7" w:rsidRPr="00B5350B">
        <w:rPr>
          <w:sz w:val="24"/>
          <w:szCs w:val="24"/>
        </w:rPr>
        <w:t>методы научного исследования.</w:t>
      </w:r>
    </w:p>
    <w:p w14:paraId="5D4F250B" w14:textId="77777777" w:rsidR="00002FC7" w:rsidRPr="00B5350B" w:rsidRDefault="00FB0AD8" w:rsidP="00E7433D">
      <w:pPr>
        <w:pStyle w:val="11"/>
        <w:numPr>
          <w:ilvl w:val="0"/>
          <w:numId w:val="16"/>
        </w:numPr>
        <w:tabs>
          <w:tab w:val="left" w:pos="1074"/>
        </w:tabs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С</w:t>
      </w:r>
      <w:r w:rsidR="00002FC7" w:rsidRPr="00B5350B">
        <w:rPr>
          <w:sz w:val="24"/>
          <w:szCs w:val="24"/>
        </w:rPr>
        <w:t>пециальные методы научного исследования.</w:t>
      </w:r>
    </w:p>
    <w:p w14:paraId="404D09F0" w14:textId="77777777" w:rsidR="00002FC7" w:rsidRPr="00B5350B" w:rsidRDefault="00002FC7" w:rsidP="00E7433D">
      <w:pPr>
        <w:pStyle w:val="11"/>
        <w:numPr>
          <w:ilvl w:val="0"/>
          <w:numId w:val="16"/>
        </w:numPr>
        <w:tabs>
          <w:tab w:val="left" w:pos="1174"/>
        </w:tabs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Метаязык исследования.</w:t>
      </w:r>
    </w:p>
    <w:p w14:paraId="66830816" w14:textId="77777777" w:rsidR="00002FC7" w:rsidRPr="00B5350B" w:rsidRDefault="00002FC7" w:rsidP="00E7433D">
      <w:pPr>
        <w:pStyle w:val="11"/>
        <w:numPr>
          <w:ilvl w:val="0"/>
          <w:numId w:val="17"/>
        </w:numPr>
        <w:tabs>
          <w:tab w:val="left" w:pos="1174"/>
        </w:tabs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Язык и стиль научного изложения.</w:t>
      </w:r>
    </w:p>
    <w:p w14:paraId="4BDA3445" w14:textId="77777777" w:rsidR="00002FC7" w:rsidRPr="00B5350B" w:rsidRDefault="00002FC7" w:rsidP="00E7433D">
      <w:pPr>
        <w:pStyle w:val="11"/>
        <w:numPr>
          <w:ilvl w:val="0"/>
          <w:numId w:val="17"/>
        </w:numPr>
        <w:tabs>
          <w:tab w:val="left" w:pos="1174"/>
        </w:tabs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Написание и оформление научных работ магистрантов.</w:t>
      </w:r>
    </w:p>
    <w:p w14:paraId="0D1413B6" w14:textId="77777777" w:rsidR="00002FC7" w:rsidRPr="00B5350B" w:rsidRDefault="00002FC7" w:rsidP="00E7433D">
      <w:pPr>
        <w:pStyle w:val="11"/>
        <w:numPr>
          <w:ilvl w:val="0"/>
          <w:numId w:val="17"/>
        </w:numPr>
        <w:tabs>
          <w:tab w:val="left" w:pos="1174"/>
        </w:tabs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Структура научной работы.</w:t>
      </w:r>
    </w:p>
    <w:p w14:paraId="5644DC05" w14:textId="77777777" w:rsidR="00002FC7" w:rsidRPr="00B5350B" w:rsidRDefault="00002FC7" w:rsidP="00E7433D">
      <w:pPr>
        <w:pStyle w:val="11"/>
        <w:numPr>
          <w:ilvl w:val="0"/>
          <w:numId w:val="17"/>
        </w:numPr>
        <w:tabs>
          <w:tab w:val="left" w:pos="1174"/>
        </w:tabs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Аспекты изучения языка.</w:t>
      </w:r>
    </w:p>
    <w:p w14:paraId="2AB9A0C8" w14:textId="77777777" w:rsidR="00002FC7" w:rsidRPr="00B5350B" w:rsidRDefault="00002FC7" w:rsidP="00E7433D">
      <w:pPr>
        <w:pStyle w:val="11"/>
        <w:numPr>
          <w:ilvl w:val="0"/>
          <w:numId w:val="17"/>
        </w:numPr>
        <w:tabs>
          <w:tab w:val="left" w:pos="1174"/>
        </w:tabs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Основные понятия и термины, описывающие объекты лингвистики.</w:t>
      </w:r>
    </w:p>
    <w:p w14:paraId="2E59E0E3" w14:textId="77777777" w:rsidR="00002FC7" w:rsidRPr="00B5350B" w:rsidRDefault="00002FC7" w:rsidP="00E7433D">
      <w:pPr>
        <w:pStyle w:val="11"/>
        <w:numPr>
          <w:ilvl w:val="0"/>
          <w:numId w:val="17"/>
        </w:numPr>
        <w:tabs>
          <w:tab w:val="left" w:pos="1174"/>
        </w:tabs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Научное исследование в лингвистике, его особенности.</w:t>
      </w:r>
    </w:p>
    <w:p w14:paraId="49154233" w14:textId="77777777" w:rsidR="00FB0AD8" w:rsidRPr="00B5350B" w:rsidRDefault="00002FC7" w:rsidP="00E7433D">
      <w:pPr>
        <w:pStyle w:val="11"/>
        <w:numPr>
          <w:ilvl w:val="0"/>
          <w:numId w:val="17"/>
        </w:numPr>
        <w:tabs>
          <w:tab w:val="left" w:pos="1174"/>
        </w:tabs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Важнейшие понятия</w:t>
      </w:r>
      <w:r w:rsidR="00FB0AD8" w:rsidRPr="00B5350B">
        <w:rPr>
          <w:sz w:val="24"/>
          <w:szCs w:val="24"/>
        </w:rPr>
        <w:t>, научный аппарат</w:t>
      </w:r>
      <w:r w:rsidRPr="00B5350B">
        <w:rPr>
          <w:sz w:val="24"/>
          <w:szCs w:val="24"/>
        </w:rPr>
        <w:t xml:space="preserve"> и логика научного исследования </w:t>
      </w:r>
      <w:proofErr w:type="gramStart"/>
      <w:r w:rsidRPr="00B5350B">
        <w:rPr>
          <w:sz w:val="24"/>
          <w:szCs w:val="24"/>
        </w:rPr>
        <w:t xml:space="preserve">в </w:t>
      </w:r>
      <w:r w:rsidR="00FB0AD8" w:rsidRPr="00B5350B">
        <w:rPr>
          <w:sz w:val="24"/>
          <w:szCs w:val="24"/>
        </w:rPr>
        <w:t xml:space="preserve"> работах</w:t>
      </w:r>
      <w:proofErr w:type="gramEnd"/>
      <w:r w:rsidR="00FB0AD8" w:rsidRPr="00B5350B">
        <w:rPr>
          <w:sz w:val="24"/>
          <w:szCs w:val="24"/>
        </w:rPr>
        <w:t xml:space="preserve"> по русскому </w:t>
      </w:r>
    </w:p>
    <w:p w14:paraId="4F998148" w14:textId="77777777" w:rsidR="00002FC7" w:rsidRPr="00B5350B" w:rsidRDefault="00FB0AD8" w:rsidP="00FB0AD8">
      <w:pPr>
        <w:pStyle w:val="11"/>
        <w:tabs>
          <w:tab w:val="left" w:pos="1174"/>
        </w:tabs>
        <w:ind w:left="720" w:firstLine="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 xml:space="preserve">        языкознанию</w:t>
      </w:r>
      <w:r w:rsidR="00002FC7" w:rsidRPr="00B5350B">
        <w:rPr>
          <w:sz w:val="24"/>
          <w:szCs w:val="24"/>
        </w:rPr>
        <w:t>.</w:t>
      </w:r>
    </w:p>
    <w:p w14:paraId="4F01906E" w14:textId="77777777" w:rsidR="00002FC7" w:rsidRPr="00B5350B" w:rsidRDefault="00002FC7" w:rsidP="00E7433D">
      <w:pPr>
        <w:pStyle w:val="11"/>
        <w:numPr>
          <w:ilvl w:val="0"/>
          <w:numId w:val="17"/>
        </w:numPr>
        <w:tabs>
          <w:tab w:val="left" w:pos="1198"/>
        </w:tabs>
        <w:spacing w:after="240"/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Организация научного исследования.</w:t>
      </w:r>
    </w:p>
    <w:p w14:paraId="0A0EADAC" w14:textId="77777777" w:rsidR="00002FC7" w:rsidRPr="00B5350B" w:rsidRDefault="00002FC7" w:rsidP="00E7433D">
      <w:pPr>
        <w:pStyle w:val="11"/>
        <w:numPr>
          <w:ilvl w:val="1"/>
          <w:numId w:val="18"/>
        </w:numPr>
        <w:tabs>
          <w:tab w:val="left" w:pos="1251"/>
        </w:tabs>
        <w:ind w:firstLine="720"/>
        <w:jc w:val="both"/>
        <w:rPr>
          <w:i/>
          <w:sz w:val="24"/>
          <w:szCs w:val="24"/>
        </w:rPr>
      </w:pPr>
      <w:r w:rsidRPr="00B5350B">
        <w:rPr>
          <w:b/>
          <w:bCs/>
          <w:i/>
          <w:sz w:val="24"/>
          <w:szCs w:val="24"/>
        </w:rPr>
        <w:t>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компетенций.</w:t>
      </w:r>
    </w:p>
    <w:p w14:paraId="70294D90" w14:textId="77777777" w:rsidR="00002FC7" w:rsidRPr="00B5350B" w:rsidRDefault="00002FC7" w:rsidP="00002FC7">
      <w:pPr>
        <w:pStyle w:val="11"/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Общий результат выводится как интегральная оценка, складывающая из текущего контроля - 30% и промежуточного контроля - 70%.</w:t>
      </w:r>
    </w:p>
    <w:p w14:paraId="7B918259" w14:textId="77777777" w:rsidR="00002FC7" w:rsidRPr="00B5350B" w:rsidRDefault="00002FC7" w:rsidP="00002FC7">
      <w:pPr>
        <w:pStyle w:val="11"/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Текущий контроль по дисциплине включает:</w:t>
      </w:r>
    </w:p>
    <w:p w14:paraId="1842860C" w14:textId="77777777" w:rsidR="00002FC7" w:rsidRPr="00B5350B" w:rsidRDefault="00002FC7" w:rsidP="00E7433D">
      <w:pPr>
        <w:pStyle w:val="11"/>
        <w:numPr>
          <w:ilvl w:val="0"/>
          <w:numId w:val="19"/>
        </w:numPr>
        <w:tabs>
          <w:tab w:val="left" w:pos="995"/>
        </w:tabs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посещение занятий - 5 баллов,</w:t>
      </w:r>
    </w:p>
    <w:p w14:paraId="4B1D3B9F" w14:textId="77777777" w:rsidR="00002FC7" w:rsidRPr="00B5350B" w:rsidRDefault="00002FC7" w:rsidP="00E7433D">
      <w:pPr>
        <w:pStyle w:val="11"/>
        <w:numPr>
          <w:ilvl w:val="0"/>
          <w:numId w:val="19"/>
        </w:numPr>
        <w:tabs>
          <w:tab w:val="left" w:pos="995"/>
        </w:tabs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участие на практических занятиях - 10 баллов,</w:t>
      </w:r>
    </w:p>
    <w:p w14:paraId="3B85249E" w14:textId="77777777" w:rsidR="00002FC7" w:rsidRPr="00B5350B" w:rsidRDefault="00002FC7" w:rsidP="00E7433D">
      <w:pPr>
        <w:pStyle w:val="11"/>
        <w:numPr>
          <w:ilvl w:val="0"/>
          <w:numId w:val="19"/>
        </w:numPr>
        <w:tabs>
          <w:tab w:val="left" w:pos="995"/>
        </w:tabs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выполнение домашних (аудиторных) контрольных работ - 15 баллов.</w:t>
      </w:r>
    </w:p>
    <w:p w14:paraId="7DDAA3C7" w14:textId="77777777" w:rsidR="00002FC7" w:rsidRPr="00B5350B" w:rsidRDefault="00002FC7" w:rsidP="00002FC7">
      <w:pPr>
        <w:pStyle w:val="11"/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Промежуточный контроль по дисциплине включает:</w:t>
      </w:r>
    </w:p>
    <w:p w14:paraId="47C9F617" w14:textId="77777777" w:rsidR="00002FC7" w:rsidRPr="00B5350B" w:rsidRDefault="00002FC7" w:rsidP="00E7433D">
      <w:pPr>
        <w:pStyle w:val="11"/>
        <w:numPr>
          <w:ilvl w:val="0"/>
          <w:numId w:val="19"/>
        </w:numPr>
        <w:tabs>
          <w:tab w:val="left" w:pos="995"/>
        </w:tabs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устный опрос - 15 баллов,</w:t>
      </w:r>
    </w:p>
    <w:p w14:paraId="29F2A04E" w14:textId="77777777" w:rsidR="00002FC7" w:rsidRPr="00B5350B" w:rsidRDefault="00002FC7" w:rsidP="00E7433D">
      <w:pPr>
        <w:pStyle w:val="11"/>
        <w:numPr>
          <w:ilvl w:val="0"/>
          <w:numId w:val="19"/>
        </w:numPr>
        <w:tabs>
          <w:tab w:val="left" w:pos="995"/>
        </w:tabs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письменная контрольная работа - 30 баллов,</w:t>
      </w:r>
    </w:p>
    <w:p w14:paraId="5BFCA2E8" w14:textId="77777777" w:rsidR="00002FC7" w:rsidRPr="00B5350B" w:rsidRDefault="00002FC7" w:rsidP="00E7433D">
      <w:pPr>
        <w:pStyle w:val="11"/>
        <w:numPr>
          <w:ilvl w:val="0"/>
          <w:numId w:val="19"/>
        </w:numPr>
        <w:tabs>
          <w:tab w:val="left" w:pos="995"/>
        </w:tabs>
        <w:spacing w:after="240"/>
        <w:ind w:firstLine="720"/>
        <w:jc w:val="both"/>
        <w:rPr>
          <w:sz w:val="24"/>
          <w:szCs w:val="24"/>
        </w:rPr>
      </w:pPr>
      <w:r w:rsidRPr="00B5350B">
        <w:rPr>
          <w:sz w:val="24"/>
          <w:szCs w:val="24"/>
        </w:rPr>
        <w:t>тестирование - 25 баллов.</w:t>
      </w:r>
    </w:p>
    <w:p w14:paraId="06027E91" w14:textId="77777777" w:rsidR="00002FC7" w:rsidRPr="003B3783" w:rsidRDefault="00343A91" w:rsidP="00343A91">
      <w:pPr>
        <w:pStyle w:val="11"/>
        <w:ind w:firstLine="720"/>
        <w:rPr>
          <w:sz w:val="24"/>
          <w:szCs w:val="24"/>
        </w:rPr>
      </w:pPr>
      <w:r w:rsidRPr="003B3783">
        <w:rPr>
          <w:b/>
          <w:bCs/>
          <w:sz w:val="24"/>
          <w:szCs w:val="24"/>
        </w:rPr>
        <w:t xml:space="preserve">     </w:t>
      </w:r>
      <w:r w:rsidR="00002FC7" w:rsidRPr="003B3783">
        <w:rPr>
          <w:b/>
          <w:bCs/>
          <w:sz w:val="24"/>
          <w:szCs w:val="24"/>
        </w:rPr>
        <w:t>8. Учебно-методическое обеспечение дисциплины</w:t>
      </w:r>
    </w:p>
    <w:p w14:paraId="28BE43D0" w14:textId="77777777" w:rsidR="00002FC7" w:rsidRPr="00343A91" w:rsidRDefault="00002FC7" w:rsidP="00E7433D">
      <w:pPr>
        <w:pStyle w:val="11"/>
        <w:numPr>
          <w:ilvl w:val="0"/>
          <w:numId w:val="20"/>
        </w:numPr>
        <w:tabs>
          <w:tab w:val="left" w:pos="382"/>
        </w:tabs>
        <w:ind w:firstLine="0"/>
        <w:jc w:val="center"/>
        <w:rPr>
          <w:sz w:val="24"/>
          <w:szCs w:val="24"/>
        </w:rPr>
      </w:pPr>
      <w:r w:rsidRPr="003B3783">
        <w:rPr>
          <w:i/>
          <w:iCs/>
          <w:sz w:val="24"/>
          <w:szCs w:val="24"/>
        </w:rPr>
        <w:t>основная литература</w:t>
      </w:r>
      <w:r w:rsidRPr="00343A91">
        <w:rPr>
          <w:i/>
          <w:iCs/>
          <w:sz w:val="24"/>
          <w:szCs w:val="24"/>
        </w:rPr>
        <w:t>:</w:t>
      </w:r>
    </w:p>
    <w:p w14:paraId="263C52D0" w14:textId="77777777" w:rsidR="00002FC7" w:rsidRPr="00343A91" w:rsidRDefault="00002FC7" w:rsidP="00E7433D">
      <w:pPr>
        <w:pStyle w:val="11"/>
        <w:numPr>
          <w:ilvl w:val="0"/>
          <w:numId w:val="33"/>
        </w:numPr>
        <w:tabs>
          <w:tab w:val="left" w:pos="1064"/>
        </w:tabs>
        <w:jc w:val="both"/>
        <w:rPr>
          <w:sz w:val="24"/>
          <w:szCs w:val="24"/>
        </w:rPr>
      </w:pPr>
      <w:r w:rsidRPr="0058321A">
        <w:rPr>
          <w:sz w:val="24"/>
          <w:szCs w:val="24"/>
        </w:rPr>
        <w:t>Квалификационные исследовательские</w:t>
      </w:r>
      <w:r w:rsidRPr="00343A91">
        <w:rPr>
          <w:sz w:val="24"/>
          <w:szCs w:val="24"/>
        </w:rPr>
        <w:t xml:space="preserve"> работы [Электронный ресурс]: учеб. пособие / Губарев В.В. - </w:t>
      </w:r>
      <w:proofErr w:type="gramStart"/>
      <w:r w:rsidRPr="00343A91">
        <w:rPr>
          <w:sz w:val="24"/>
          <w:szCs w:val="24"/>
        </w:rPr>
        <w:t>Новосибирск :</w:t>
      </w:r>
      <w:proofErr w:type="gramEnd"/>
      <w:r w:rsidRPr="00343A91">
        <w:rPr>
          <w:sz w:val="24"/>
          <w:szCs w:val="24"/>
        </w:rPr>
        <w:t xml:space="preserve"> Изд-во НГТУ, 2014. - http://www.studentlibrary.ru/book/ISBN9785778224728.html Электронно-библиотечная система (ЭБС) ООО «</w:t>
      </w:r>
      <w:proofErr w:type="spellStart"/>
      <w:r w:rsidRPr="00343A91">
        <w:rPr>
          <w:sz w:val="24"/>
          <w:szCs w:val="24"/>
        </w:rPr>
        <w:t>Политехресурс</w:t>
      </w:r>
      <w:proofErr w:type="spellEnd"/>
      <w:r w:rsidRPr="00343A91">
        <w:rPr>
          <w:sz w:val="24"/>
          <w:szCs w:val="24"/>
        </w:rPr>
        <w:t>» «Консультант студента»</w:t>
      </w:r>
    </w:p>
    <w:p w14:paraId="7341BDA4" w14:textId="77777777" w:rsidR="00002FC7" w:rsidRPr="00343A91" w:rsidRDefault="00002FC7" w:rsidP="00E7433D">
      <w:pPr>
        <w:pStyle w:val="11"/>
        <w:numPr>
          <w:ilvl w:val="0"/>
          <w:numId w:val="33"/>
        </w:numPr>
        <w:tabs>
          <w:tab w:val="left" w:pos="1064"/>
        </w:tabs>
        <w:jc w:val="both"/>
        <w:rPr>
          <w:sz w:val="24"/>
          <w:szCs w:val="24"/>
        </w:rPr>
      </w:pPr>
      <w:r w:rsidRPr="00343A91">
        <w:rPr>
          <w:sz w:val="24"/>
          <w:szCs w:val="24"/>
        </w:rPr>
        <w:t xml:space="preserve">Аверченков, </w:t>
      </w:r>
      <w:r w:rsidR="0058321A">
        <w:rPr>
          <w:sz w:val="24"/>
          <w:szCs w:val="24"/>
        </w:rPr>
        <w:t>В.И. Основы научного творчества</w:t>
      </w:r>
      <w:r w:rsidRPr="00343A91">
        <w:rPr>
          <w:sz w:val="24"/>
          <w:szCs w:val="24"/>
        </w:rPr>
        <w:t xml:space="preserve">: учебное пособие / В.И. Аверченков, </w:t>
      </w:r>
    </w:p>
    <w:p w14:paraId="3C1532BE" w14:textId="77777777" w:rsidR="00002FC7" w:rsidRDefault="00002FC7" w:rsidP="00E7433D">
      <w:pPr>
        <w:pStyle w:val="11"/>
        <w:numPr>
          <w:ilvl w:val="0"/>
          <w:numId w:val="33"/>
        </w:numPr>
        <w:tabs>
          <w:tab w:val="left" w:pos="1184"/>
        </w:tabs>
        <w:jc w:val="both"/>
        <w:rPr>
          <w:sz w:val="24"/>
          <w:szCs w:val="24"/>
        </w:rPr>
      </w:pPr>
      <w:r w:rsidRPr="00343A91">
        <w:rPr>
          <w:sz w:val="24"/>
          <w:szCs w:val="24"/>
        </w:rPr>
        <w:t>Ю.А. Мала</w:t>
      </w:r>
      <w:r w:rsidR="00356CC1">
        <w:rPr>
          <w:sz w:val="24"/>
          <w:szCs w:val="24"/>
        </w:rPr>
        <w:t>хов. - 3-е изд., стер. - Москва</w:t>
      </w:r>
      <w:r w:rsidRPr="00343A91">
        <w:rPr>
          <w:sz w:val="24"/>
          <w:szCs w:val="24"/>
        </w:rPr>
        <w:t>: Флинта, 2016. - 156 с. - ISBN 978-5-9765-1269-</w:t>
      </w:r>
      <w:proofErr w:type="gramStart"/>
      <w:r w:rsidRPr="00343A91">
        <w:rPr>
          <w:sz w:val="24"/>
          <w:szCs w:val="24"/>
        </w:rPr>
        <w:t>6 ;</w:t>
      </w:r>
      <w:proofErr w:type="gramEnd"/>
      <w:r w:rsidRPr="00343A91">
        <w:rPr>
          <w:sz w:val="24"/>
          <w:szCs w:val="24"/>
        </w:rPr>
        <w:t xml:space="preserve"> То же [Электронный ресурс]. - </w:t>
      </w:r>
      <w:r w:rsidRPr="00343A91">
        <w:rPr>
          <w:sz w:val="24"/>
          <w:szCs w:val="24"/>
          <w:lang w:val="en-US"/>
        </w:rPr>
        <w:t>URL</w:t>
      </w:r>
      <w:r w:rsidRPr="00343A91">
        <w:rPr>
          <w:sz w:val="24"/>
          <w:szCs w:val="24"/>
        </w:rPr>
        <w:t xml:space="preserve">: </w:t>
      </w:r>
      <w:r w:rsidRPr="00343A91">
        <w:rPr>
          <w:sz w:val="24"/>
          <w:szCs w:val="24"/>
          <w:lang w:val="en-US"/>
        </w:rPr>
        <w:t>http</w:t>
      </w:r>
      <w:r w:rsidRPr="00343A91">
        <w:rPr>
          <w:sz w:val="24"/>
          <w:szCs w:val="24"/>
        </w:rPr>
        <w:t>://</w:t>
      </w:r>
      <w:proofErr w:type="spellStart"/>
      <w:r w:rsidRPr="00343A91">
        <w:rPr>
          <w:sz w:val="24"/>
          <w:szCs w:val="24"/>
          <w:lang w:val="en-US"/>
        </w:rPr>
        <w:t>biblioclub</w:t>
      </w:r>
      <w:proofErr w:type="spellEnd"/>
      <w:r w:rsidRPr="00343A91">
        <w:rPr>
          <w:sz w:val="24"/>
          <w:szCs w:val="24"/>
        </w:rPr>
        <w:t>.</w:t>
      </w:r>
      <w:proofErr w:type="spellStart"/>
      <w:r w:rsidRPr="00343A91">
        <w:rPr>
          <w:sz w:val="24"/>
          <w:szCs w:val="24"/>
          <w:lang w:val="en-US"/>
        </w:rPr>
        <w:t>ru</w:t>
      </w:r>
      <w:proofErr w:type="spellEnd"/>
      <w:r w:rsidRPr="00343A91">
        <w:rPr>
          <w:sz w:val="24"/>
          <w:szCs w:val="24"/>
        </w:rPr>
        <w:t>/</w:t>
      </w:r>
      <w:r w:rsidRPr="00343A91">
        <w:rPr>
          <w:sz w:val="24"/>
          <w:szCs w:val="24"/>
          <w:lang w:val="en-US"/>
        </w:rPr>
        <w:t>index</w:t>
      </w:r>
      <w:r w:rsidRPr="00343A91">
        <w:rPr>
          <w:sz w:val="24"/>
          <w:szCs w:val="24"/>
        </w:rPr>
        <w:t>.</w:t>
      </w:r>
      <w:proofErr w:type="spellStart"/>
      <w:r w:rsidRPr="00343A91">
        <w:rPr>
          <w:sz w:val="24"/>
          <w:szCs w:val="24"/>
          <w:lang w:val="en-US"/>
        </w:rPr>
        <w:t>php</w:t>
      </w:r>
      <w:proofErr w:type="spellEnd"/>
      <w:r w:rsidRPr="00343A91">
        <w:rPr>
          <w:sz w:val="24"/>
          <w:szCs w:val="24"/>
        </w:rPr>
        <w:t>?</w:t>
      </w:r>
      <w:r w:rsidRPr="00343A91">
        <w:rPr>
          <w:sz w:val="24"/>
          <w:szCs w:val="24"/>
          <w:lang w:val="en-US"/>
        </w:rPr>
        <w:t>page</w:t>
      </w:r>
      <w:r w:rsidRPr="00343A91">
        <w:rPr>
          <w:sz w:val="24"/>
          <w:szCs w:val="24"/>
        </w:rPr>
        <w:t>=</w:t>
      </w:r>
      <w:r w:rsidRPr="00343A91">
        <w:rPr>
          <w:sz w:val="24"/>
          <w:szCs w:val="24"/>
          <w:lang w:val="en-US"/>
        </w:rPr>
        <w:t>book</w:t>
      </w:r>
      <w:r w:rsidRPr="00343A91">
        <w:rPr>
          <w:sz w:val="24"/>
          <w:szCs w:val="24"/>
        </w:rPr>
        <w:t>&amp;</w:t>
      </w:r>
      <w:r w:rsidRPr="00343A91">
        <w:rPr>
          <w:sz w:val="24"/>
          <w:szCs w:val="24"/>
          <w:lang w:val="en-US"/>
        </w:rPr>
        <w:t>id</w:t>
      </w:r>
      <w:r w:rsidRPr="00343A91">
        <w:rPr>
          <w:sz w:val="24"/>
          <w:szCs w:val="24"/>
        </w:rPr>
        <w:t>=93347 (04.12.2017).10. ГОСТ 7.32.91.</w:t>
      </w:r>
    </w:p>
    <w:p w14:paraId="144867BC" w14:textId="77777777" w:rsidR="00B9366C" w:rsidRPr="00B9366C" w:rsidRDefault="00B9366C" w:rsidP="00B9366C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lang w:val="ru-RU"/>
        </w:rPr>
      </w:pPr>
      <w:r w:rsidRPr="00B9366C">
        <w:rPr>
          <w:rFonts w:ascii="Times New Roman" w:hAnsi="Times New Roman" w:cs="Times New Roman"/>
          <w:i/>
          <w:lang w:val="ru-RU"/>
        </w:rPr>
        <w:t>Закирова, А. Ф.</w:t>
      </w:r>
      <w:r w:rsidRPr="00B9366C">
        <w:rPr>
          <w:rFonts w:ascii="Times New Roman" w:hAnsi="Times New Roman" w:cs="Times New Roman"/>
          <w:lang w:val="ru-RU"/>
        </w:rPr>
        <w:t xml:space="preserve"> Магистерская диссертация как научно-педагогическое исследование: учебное пособие / А.</w:t>
      </w:r>
      <w:r w:rsidRPr="00B9366C">
        <w:rPr>
          <w:rFonts w:ascii="Times New Roman" w:hAnsi="Times New Roman" w:cs="Times New Roman"/>
        </w:rPr>
        <w:t> </w:t>
      </w:r>
      <w:r w:rsidRPr="00B9366C">
        <w:rPr>
          <w:rFonts w:ascii="Times New Roman" w:hAnsi="Times New Roman" w:cs="Times New Roman"/>
          <w:lang w:val="ru-RU"/>
        </w:rPr>
        <w:t>Ф.</w:t>
      </w:r>
      <w:r w:rsidRPr="00B9366C">
        <w:rPr>
          <w:rFonts w:ascii="Times New Roman" w:hAnsi="Times New Roman" w:cs="Times New Roman"/>
        </w:rPr>
        <w:t> </w:t>
      </w:r>
      <w:r w:rsidRPr="00B9366C">
        <w:rPr>
          <w:rFonts w:ascii="Times New Roman" w:hAnsi="Times New Roman" w:cs="Times New Roman"/>
          <w:lang w:val="ru-RU"/>
        </w:rPr>
        <w:t>Закирова, И.</w:t>
      </w:r>
      <w:r w:rsidRPr="00B9366C">
        <w:rPr>
          <w:rFonts w:ascii="Times New Roman" w:hAnsi="Times New Roman" w:cs="Times New Roman"/>
        </w:rPr>
        <w:t> </w:t>
      </w:r>
      <w:r w:rsidRPr="00B9366C">
        <w:rPr>
          <w:rFonts w:ascii="Times New Roman" w:hAnsi="Times New Roman" w:cs="Times New Roman"/>
          <w:lang w:val="ru-RU"/>
        </w:rPr>
        <w:t>В.</w:t>
      </w:r>
      <w:r w:rsidRPr="00B9366C">
        <w:rPr>
          <w:rFonts w:ascii="Times New Roman" w:hAnsi="Times New Roman" w:cs="Times New Roman"/>
        </w:rPr>
        <w:t> </w:t>
      </w:r>
      <w:proofErr w:type="spellStart"/>
      <w:r w:rsidRPr="00B9366C">
        <w:rPr>
          <w:rFonts w:ascii="Times New Roman" w:hAnsi="Times New Roman" w:cs="Times New Roman"/>
          <w:lang w:val="ru-RU"/>
        </w:rPr>
        <w:t>Манжелей</w:t>
      </w:r>
      <w:proofErr w:type="spellEnd"/>
      <w:r w:rsidRPr="00B9366C">
        <w:rPr>
          <w:rFonts w:ascii="Times New Roman" w:hAnsi="Times New Roman" w:cs="Times New Roman"/>
          <w:lang w:val="ru-RU"/>
        </w:rPr>
        <w:t xml:space="preserve">. – Москва; Берлин: Директ-Медиа, 2017. – 141 </w:t>
      </w:r>
      <w:proofErr w:type="gramStart"/>
      <w:r w:rsidRPr="00B9366C">
        <w:rPr>
          <w:rFonts w:ascii="Times New Roman" w:hAnsi="Times New Roman" w:cs="Times New Roman"/>
          <w:lang w:val="ru-RU"/>
        </w:rPr>
        <w:t>с. :</w:t>
      </w:r>
      <w:proofErr w:type="gramEnd"/>
      <w:r w:rsidRPr="00B9366C">
        <w:rPr>
          <w:rFonts w:ascii="Times New Roman" w:hAnsi="Times New Roman" w:cs="Times New Roman"/>
          <w:lang w:val="ru-RU"/>
        </w:rPr>
        <w:t xml:space="preserve"> ил. – Режим доступа: по подписке. – </w:t>
      </w:r>
      <w:r w:rsidRPr="00B9366C">
        <w:rPr>
          <w:rFonts w:ascii="Times New Roman" w:hAnsi="Times New Roman" w:cs="Times New Roman"/>
        </w:rPr>
        <w:t>URL</w:t>
      </w:r>
      <w:r w:rsidRPr="00B9366C">
        <w:rPr>
          <w:rFonts w:ascii="Times New Roman" w:hAnsi="Times New Roman" w:cs="Times New Roman"/>
          <w:lang w:val="ru-RU"/>
        </w:rPr>
        <w:t>:</w:t>
      </w:r>
      <w:r w:rsidRPr="00B9366C">
        <w:rPr>
          <w:rFonts w:ascii="Times New Roman" w:hAnsi="Times New Roman" w:cs="Times New Roman"/>
        </w:rPr>
        <w:t> </w:t>
      </w:r>
      <w:hyperlink r:id="rId10" w:history="1">
        <w:r w:rsidRPr="00B9366C">
          <w:rPr>
            <w:rStyle w:val="ad"/>
            <w:rFonts w:ascii="Times New Roman" w:hAnsi="Times New Roman"/>
          </w:rPr>
          <w:t>https</w:t>
        </w:r>
        <w:r w:rsidRPr="00B9366C">
          <w:rPr>
            <w:rStyle w:val="ad"/>
            <w:rFonts w:ascii="Times New Roman" w:hAnsi="Times New Roman"/>
            <w:lang w:val="ru-RU"/>
          </w:rPr>
          <w:t>://</w:t>
        </w:r>
        <w:proofErr w:type="spellStart"/>
        <w:r w:rsidRPr="00B9366C">
          <w:rPr>
            <w:rStyle w:val="ad"/>
            <w:rFonts w:ascii="Times New Roman" w:hAnsi="Times New Roman"/>
          </w:rPr>
          <w:t>biblioclub</w:t>
        </w:r>
        <w:proofErr w:type="spellEnd"/>
        <w:r w:rsidRPr="00B9366C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B9366C">
          <w:rPr>
            <w:rStyle w:val="ad"/>
            <w:rFonts w:ascii="Times New Roman" w:hAnsi="Times New Roman"/>
          </w:rPr>
          <w:t>ru</w:t>
        </w:r>
        <w:proofErr w:type="spellEnd"/>
        <w:r w:rsidRPr="00B9366C">
          <w:rPr>
            <w:rStyle w:val="ad"/>
            <w:rFonts w:ascii="Times New Roman" w:hAnsi="Times New Roman"/>
            <w:lang w:val="ru-RU"/>
          </w:rPr>
          <w:t>/</w:t>
        </w:r>
        <w:r w:rsidRPr="00B9366C">
          <w:rPr>
            <w:rStyle w:val="ad"/>
            <w:rFonts w:ascii="Times New Roman" w:hAnsi="Times New Roman"/>
          </w:rPr>
          <w:t>index</w:t>
        </w:r>
        <w:r w:rsidRPr="00B9366C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B9366C">
          <w:rPr>
            <w:rStyle w:val="ad"/>
            <w:rFonts w:ascii="Times New Roman" w:hAnsi="Times New Roman"/>
          </w:rPr>
          <w:t>php</w:t>
        </w:r>
        <w:proofErr w:type="spellEnd"/>
        <w:r w:rsidRPr="00B9366C">
          <w:rPr>
            <w:rStyle w:val="ad"/>
            <w:rFonts w:ascii="Times New Roman" w:hAnsi="Times New Roman"/>
            <w:lang w:val="ru-RU"/>
          </w:rPr>
          <w:t>?</w:t>
        </w:r>
        <w:r w:rsidRPr="00B9366C">
          <w:rPr>
            <w:rStyle w:val="ad"/>
            <w:rFonts w:ascii="Times New Roman" w:hAnsi="Times New Roman"/>
          </w:rPr>
          <w:t>page</w:t>
        </w:r>
        <w:r w:rsidRPr="00B9366C">
          <w:rPr>
            <w:rStyle w:val="ad"/>
            <w:rFonts w:ascii="Times New Roman" w:hAnsi="Times New Roman"/>
            <w:lang w:val="ru-RU"/>
          </w:rPr>
          <w:t>=</w:t>
        </w:r>
        <w:r w:rsidRPr="00B9366C">
          <w:rPr>
            <w:rStyle w:val="ad"/>
            <w:rFonts w:ascii="Times New Roman" w:hAnsi="Times New Roman"/>
          </w:rPr>
          <w:t>book</w:t>
        </w:r>
        <w:r w:rsidRPr="00B9366C">
          <w:rPr>
            <w:rStyle w:val="ad"/>
            <w:rFonts w:ascii="Times New Roman" w:hAnsi="Times New Roman"/>
            <w:lang w:val="ru-RU"/>
          </w:rPr>
          <w:t>&amp;</w:t>
        </w:r>
        <w:r w:rsidRPr="00B9366C">
          <w:rPr>
            <w:rStyle w:val="ad"/>
            <w:rFonts w:ascii="Times New Roman" w:hAnsi="Times New Roman"/>
          </w:rPr>
          <w:t>id</w:t>
        </w:r>
        <w:r w:rsidRPr="00B9366C">
          <w:rPr>
            <w:rStyle w:val="ad"/>
            <w:rFonts w:ascii="Times New Roman" w:hAnsi="Times New Roman"/>
            <w:lang w:val="ru-RU"/>
          </w:rPr>
          <w:t>=482856</w:t>
        </w:r>
      </w:hyperlink>
      <w:r w:rsidRPr="00B9366C">
        <w:rPr>
          <w:rFonts w:ascii="Times New Roman" w:hAnsi="Times New Roman" w:cs="Times New Roman"/>
        </w:rPr>
        <w:t> </w:t>
      </w:r>
      <w:r w:rsidRPr="00B9366C">
        <w:rPr>
          <w:rFonts w:ascii="Times New Roman" w:hAnsi="Times New Roman" w:cs="Times New Roman"/>
          <w:lang w:val="ru-RU"/>
        </w:rPr>
        <w:t xml:space="preserve">(дата обращения: 22.03.2021). – </w:t>
      </w:r>
      <w:proofErr w:type="spellStart"/>
      <w:r w:rsidRPr="00B9366C">
        <w:rPr>
          <w:rFonts w:ascii="Times New Roman" w:hAnsi="Times New Roman" w:cs="Times New Roman"/>
          <w:lang w:val="ru-RU"/>
        </w:rPr>
        <w:t>Библиогр</w:t>
      </w:r>
      <w:proofErr w:type="spellEnd"/>
      <w:r w:rsidRPr="00B9366C">
        <w:rPr>
          <w:rFonts w:ascii="Times New Roman" w:hAnsi="Times New Roman" w:cs="Times New Roman"/>
          <w:lang w:val="ru-RU"/>
        </w:rPr>
        <w:t xml:space="preserve">. в кн. – </w:t>
      </w:r>
      <w:r w:rsidRPr="00B9366C">
        <w:rPr>
          <w:rFonts w:ascii="Times New Roman" w:hAnsi="Times New Roman" w:cs="Times New Roman"/>
        </w:rPr>
        <w:t>ISBN</w:t>
      </w:r>
      <w:r w:rsidRPr="00B9366C">
        <w:rPr>
          <w:rFonts w:ascii="Times New Roman" w:hAnsi="Times New Roman" w:cs="Times New Roman"/>
          <w:lang w:val="ru-RU"/>
        </w:rPr>
        <w:t xml:space="preserve"> 978-5-4475-9337-7. – </w:t>
      </w:r>
      <w:r w:rsidRPr="00B9366C">
        <w:rPr>
          <w:rFonts w:ascii="Times New Roman" w:hAnsi="Times New Roman" w:cs="Times New Roman"/>
        </w:rPr>
        <w:t>DOI</w:t>
      </w:r>
      <w:r w:rsidRPr="00B9366C">
        <w:rPr>
          <w:rFonts w:ascii="Times New Roman" w:hAnsi="Times New Roman" w:cs="Times New Roman"/>
          <w:lang w:val="ru-RU"/>
        </w:rPr>
        <w:t xml:space="preserve"> 10.23681/482856. – Текст: электронный. </w:t>
      </w:r>
    </w:p>
    <w:p w14:paraId="38C0606D" w14:textId="77777777" w:rsidR="00B9366C" w:rsidRPr="00B9366C" w:rsidRDefault="00B9366C" w:rsidP="00B9366C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B9366C">
        <w:rPr>
          <w:rFonts w:ascii="Times New Roman" w:hAnsi="Times New Roman" w:cs="Times New Roman"/>
          <w:i/>
          <w:lang w:val="ru-RU"/>
        </w:rPr>
        <w:t>Идиатуллина</w:t>
      </w:r>
      <w:proofErr w:type="spellEnd"/>
      <w:r w:rsidRPr="00B9366C">
        <w:rPr>
          <w:rFonts w:ascii="Times New Roman" w:hAnsi="Times New Roman" w:cs="Times New Roman"/>
          <w:i/>
          <w:lang w:val="ru-RU"/>
        </w:rPr>
        <w:t>, К.С.</w:t>
      </w:r>
      <w:r w:rsidRPr="00B9366C">
        <w:rPr>
          <w:rFonts w:ascii="Times New Roman" w:hAnsi="Times New Roman" w:cs="Times New Roman"/>
          <w:lang w:val="ru-RU"/>
        </w:rPr>
        <w:t xml:space="preserve"> Магистерская диссертация: учебное пособие: [16+] / К. С. </w:t>
      </w:r>
      <w:proofErr w:type="spellStart"/>
      <w:r w:rsidRPr="00B9366C">
        <w:rPr>
          <w:rFonts w:ascii="Times New Roman" w:hAnsi="Times New Roman" w:cs="Times New Roman"/>
          <w:lang w:val="ru-RU"/>
        </w:rPr>
        <w:t>Идиатуллина</w:t>
      </w:r>
      <w:proofErr w:type="spellEnd"/>
      <w:r w:rsidRPr="00B9366C">
        <w:rPr>
          <w:rFonts w:ascii="Times New Roman" w:hAnsi="Times New Roman" w:cs="Times New Roman"/>
          <w:lang w:val="ru-RU"/>
        </w:rPr>
        <w:t xml:space="preserve">, И. З. </w:t>
      </w:r>
      <w:proofErr w:type="spellStart"/>
      <w:r w:rsidRPr="00B9366C">
        <w:rPr>
          <w:rFonts w:ascii="Times New Roman" w:hAnsi="Times New Roman" w:cs="Times New Roman"/>
          <w:lang w:val="ru-RU"/>
        </w:rPr>
        <w:t>Гарафиев</w:t>
      </w:r>
      <w:proofErr w:type="spellEnd"/>
      <w:r w:rsidRPr="00B9366C">
        <w:rPr>
          <w:rFonts w:ascii="Times New Roman" w:hAnsi="Times New Roman" w:cs="Times New Roman"/>
          <w:lang w:val="ru-RU"/>
        </w:rPr>
        <w:t xml:space="preserve">; Казанский национальный исследовательский технологический университет. – Казань: Казанский научно-исследовательский технологический университет (КНИТУ), 2012. – 88 страниц с табл. – Режим доступа: по подписке. – </w:t>
      </w:r>
      <w:r w:rsidRPr="00B9366C">
        <w:rPr>
          <w:rFonts w:ascii="Times New Roman" w:hAnsi="Times New Roman" w:cs="Times New Roman"/>
        </w:rPr>
        <w:t>URL</w:t>
      </w:r>
      <w:r w:rsidRPr="00B9366C">
        <w:rPr>
          <w:rFonts w:ascii="Times New Roman" w:hAnsi="Times New Roman" w:cs="Times New Roman"/>
          <w:lang w:val="ru-RU"/>
        </w:rPr>
        <w:t xml:space="preserve">: </w:t>
      </w:r>
      <w:hyperlink r:id="rId11" w:history="1">
        <w:r w:rsidRPr="00B9366C">
          <w:rPr>
            <w:rStyle w:val="ad"/>
            <w:rFonts w:ascii="Times New Roman" w:hAnsi="Times New Roman"/>
          </w:rPr>
          <w:t>https</w:t>
        </w:r>
        <w:r w:rsidRPr="00B9366C">
          <w:rPr>
            <w:rStyle w:val="ad"/>
            <w:rFonts w:ascii="Times New Roman" w:hAnsi="Times New Roman"/>
            <w:lang w:val="ru-RU"/>
          </w:rPr>
          <w:t>://</w:t>
        </w:r>
        <w:proofErr w:type="spellStart"/>
        <w:r w:rsidRPr="00B9366C">
          <w:rPr>
            <w:rStyle w:val="ad"/>
            <w:rFonts w:ascii="Times New Roman" w:hAnsi="Times New Roman"/>
          </w:rPr>
          <w:t>biblioclub</w:t>
        </w:r>
        <w:proofErr w:type="spellEnd"/>
        <w:r w:rsidRPr="00B9366C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B9366C">
          <w:rPr>
            <w:rStyle w:val="ad"/>
            <w:rFonts w:ascii="Times New Roman" w:hAnsi="Times New Roman"/>
          </w:rPr>
          <w:t>ru</w:t>
        </w:r>
        <w:proofErr w:type="spellEnd"/>
        <w:r w:rsidRPr="00B9366C">
          <w:rPr>
            <w:rStyle w:val="ad"/>
            <w:rFonts w:ascii="Times New Roman" w:hAnsi="Times New Roman"/>
            <w:lang w:val="ru-RU"/>
          </w:rPr>
          <w:t>/</w:t>
        </w:r>
        <w:r w:rsidRPr="00B9366C">
          <w:rPr>
            <w:rStyle w:val="ad"/>
            <w:rFonts w:ascii="Times New Roman" w:hAnsi="Times New Roman"/>
          </w:rPr>
          <w:t>index</w:t>
        </w:r>
        <w:r w:rsidRPr="00B9366C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B9366C">
          <w:rPr>
            <w:rStyle w:val="ad"/>
            <w:rFonts w:ascii="Times New Roman" w:hAnsi="Times New Roman"/>
          </w:rPr>
          <w:t>php</w:t>
        </w:r>
        <w:proofErr w:type="spellEnd"/>
        <w:r w:rsidRPr="00B9366C">
          <w:rPr>
            <w:rStyle w:val="ad"/>
            <w:rFonts w:ascii="Times New Roman" w:hAnsi="Times New Roman"/>
            <w:lang w:val="ru-RU"/>
          </w:rPr>
          <w:t>?</w:t>
        </w:r>
        <w:r w:rsidRPr="00B9366C">
          <w:rPr>
            <w:rStyle w:val="ad"/>
            <w:rFonts w:ascii="Times New Roman" w:hAnsi="Times New Roman"/>
          </w:rPr>
          <w:t>page</w:t>
        </w:r>
        <w:r w:rsidRPr="00B9366C">
          <w:rPr>
            <w:rStyle w:val="ad"/>
            <w:rFonts w:ascii="Times New Roman" w:hAnsi="Times New Roman"/>
            <w:lang w:val="ru-RU"/>
          </w:rPr>
          <w:t>=</w:t>
        </w:r>
        <w:r w:rsidRPr="00B9366C">
          <w:rPr>
            <w:rStyle w:val="ad"/>
            <w:rFonts w:ascii="Times New Roman" w:hAnsi="Times New Roman"/>
          </w:rPr>
          <w:t>book</w:t>
        </w:r>
        <w:r w:rsidRPr="00B9366C">
          <w:rPr>
            <w:rStyle w:val="ad"/>
            <w:rFonts w:ascii="Times New Roman" w:hAnsi="Times New Roman"/>
            <w:lang w:val="ru-RU"/>
          </w:rPr>
          <w:t>&amp;</w:t>
        </w:r>
        <w:r w:rsidRPr="00B9366C">
          <w:rPr>
            <w:rStyle w:val="ad"/>
            <w:rFonts w:ascii="Times New Roman" w:hAnsi="Times New Roman"/>
          </w:rPr>
          <w:t>id</w:t>
        </w:r>
        <w:r w:rsidRPr="00B9366C">
          <w:rPr>
            <w:rStyle w:val="ad"/>
            <w:rFonts w:ascii="Times New Roman" w:hAnsi="Times New Roman"/>
            <w:lang w:val="ru-RU"/>
          </w:rPr>
          <w:t>=258812</w:t>
        </w:r>
      </w:hyperlink>
      <w:r w:rsidRPr="00B9366C">
        <w:rPr>
          <w:rFonts w:ascii="Times New Roman" w:hAnsi="Times New Roman" w:cs="Times New Roman"/>
          <w:lang w:val="ru-RU"/>
        </w:rPr>
        <w:t xml:space="preserve"> (дата обращения: 22.03.2021). – </w:t>
      </w:r>
      <w:proofErr w:type="spellStart"/>
      <w:r w:rsidRPr="00B9366C">
        <w:rPr>
          <w:rFonts w:ascii="Times New Roman" w:hAnsi="Times New Roman" w:cs="Times New Roman"/>
          <w:lang w:val="ru-RU"/>
        </w:rPr>
        <w:t>Библиогр</w:t>
      </w:r>
      <w:proofErr w:type="spellEnd"/>
      <w:r w:rsidRPr="00B9366C">
        <w:rPr>
          <w:rFonts w:ascii="Times New Roman" w:hAnsi="Times New Roman" w:cs="Times New Roman"/>
          <w:lang w:val="ru-RU"/>
        </w:rPr>
        <w:t xml:space="preserve">.: с. 42-43. – </w:t>
      </w:r>
      <w:r w:rsidRPr="00B9366C">
        <w:rPr>
          <w:rFonts w:ascii="Times New Roman" w:hAnsi="Times New Roman" w:cs="Times New Roman"/>
        </w:rPr>
        <w:t>ISBN</w:t>
      </w:r>
      <w:r w:rsidRPr="00B9366C">
        <w:rPr>
          <w:rFonts w:ascii="Times New Roman" w:hAnsi="Times New Roman" w:cs="Times New Roman"/>
          <w:lang w:val="ru-RU"/>
        </w:rPr>
        <w:t xml:space="preserve"> 978-5-7882-1272-2. – Текст: электронный.</w:t>
      </w:r>
    </w:p>
    <w:p w14:paraId="47401A3A" w14:textId="77777777" w:rsidR="00002FC7" w:rsidRPr="00343A91" w:rsidRDefault="00002FC7" w:rsidP="00E7433D">
      <w:pPr>
        <w:pStyle w:val="11"/>
        <w:numPr>
          <w:ilvl w:val="0"/>
          <w:numId w:val="33"/>
        </w:numPr>
        <w:tabs>
          <w:tab w:val="left" w:pos="1184"/>
        </w:tabs>
        <w:jc w:val="both"/>
        <w:rPr>
          <w:sz w:val="24"/>
          <w:szCs w:val="24"/>
        </w:rPr>
      </w:pPr>
      <w:r w:rsidRPr="00343A91">
        <w:rPr>
          <w:sz w:val="24"/>
          <w:szCs w:val="24"/>
        </w:rPr>
        <w:t>Салихов, В</w:t>
      </w:r>
      <w:r w:rsidR="00356CC1">
        <w:rPr>
          <w:sz w:val="24"/>
          <w:szCs w:val="24"/>
        </w:rPr>
        <w:t>.А. Основы научных исследований</w:t>
      </w:r>
      <w:r w:rsidRPr="00343A91">
        <w:rPr>
          <w:sz w:val="24"/>
          <w:szCs w:val="24"/>
        </w:rPr>
        <w:t>: учебное пособие / В.А. Сали</w:t>
      </w:r>
      <w:r w:rsidR="0058321A">
        <w:rPr>
          <w:sz w:val="24"/>
          <w:szCs w:val="24"/>
        </w:rPr>
        <w:t>хов. - 2-е изд., стер. - Москва; Берлин</w:t>
      </w:r>
      <w:r w:rsidRPr="00343A91">
        <w:rPr>
          <w:sz w:val="24"/>
          <w:szCs w:val="24"/>
        </w:rPr>
        <w:t>: Директ-Медиа, 2017</w:t>
      </w:r>
      <w:r w:rsidR="0058321A">
        <w:rPr>
          <w:sz w:val="24"/>
          <w:szCs w:val="24"/>
        </w:rPr>
        <w:t>. - 150 с.</w:t>
      </w:r>
      <w:r w:rsidRPr="00343A91">
        <w:rPr>
          <w:sz w:val="24"/>
          <w:szCs w:val="24"/>
        </w:rPr>
        <w:t xml:space="preserve">: ил., табл. - </w:t>
      </w:r>
      <w:proofErr w:type="spellStart"/>
      <w:r w:rsidRPr="00343A91">
        <w:rPr>
          <w:sz w:val="24"/>
          <w:szCs w:val="24"/>
        </w:rPr>
        <w:t>Библиогр</w:t>
      </w:r>
      <w:proofErr w:type="spellEnd"/>
      <w:r w:rsidRPr="00343A91">
        <w:rPr>
          <w:sz w:val="24"/>
          <w:szCs w:val="24"/>
        </w:rPr>
        <w:t>.: с. 134-135. [Электронный ресурс]. - URL: http://biblioclub.ru/index.php?page=book&amp;id=455511 (04.12.2017).</w:t>
      </w:r>
    </w:p>
    <w:p w14:paraId="013AFABE" w14:textId="77777777" w:rsidR="00002FC7" w:rsidRPr="00343A91" w:rsidRDefault="00356CC1" w:rsidP="00E7433D">
      <w:pPr>
        <w:pStyle w:val="11"/>
        <w:numPr>
          <w:ilvl w:val="0"/>
          <w:numId w:val="33"/>
        </w:numPr>
        <w:tabs>
          <w:tab w:val="left" w:pos="1184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Гаджиахмедов</w:t>
      </w:r>
      <w:proofErr w:type="spellEnd"/>
      <w:r>
        <w:rPr>
          <w:sz w:val="24"/>
          <w:szCs w:val="24"/>
        </w:rPr>
        <w:t>, Н.</w:t>
      </w:r>
      <w:r w:rsidR="00002FC7" w:rsidRPr="00343A91">
        <w:rPr>
          <w:sz w:val="24"/>
          <w:szCs w:val="24"/>
        </w:rPr>
        <w:t xml:space="preserve">Э. Основы филологии: курс лекций / </w:t>
      </w:r>
      <w:proofErr w:type="spellStart"/>
      <w:r w:rsidR="00002FC7" w:rsidRPr="00343A91">
        <w:rPr>
          <w:sz w:val="24"/>
          <w:szCs w:val="24"/>
        </w:rPr>
        <w:t>Гаджиахме</w:t>
      </w:r>
      <w:r>
        <w:rPr>
          <w:sz w:val="24"/>
          <w:szCs w:val="24"/>
        </w:rPr>
        <w:t>дов</w:t>
      </w:r>
      <w:proofErr w:type="spellEnd"/>
      <w:r>
        <w:rPr>
          <w:sz w:val="24"/>
          <w:szCs w:val="24"/>
        </w:rPr>
        <w:t xml:space="preserve">, Нурмагомед Эль- </w:t>
      </w:r>
      <w:proofErr w:type="spellStart"/>
      <w:r>
        <w:rPr>
          <w:sz w:val="24"/>
          <w:szCs w:val="24"/>
        </w:rPr>
        <w:t>дерханович</w:t>
      </w:r>
      <w:proofErr w:type="spellEnd"/>
      <w:r w:rsidR="00002FC7" w:rsidRPr="00343A91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002FC7" w:rsidRPr="00343A91">
        <w:rPr>
          <w:sz w:val="24"/>
          <w:szCs w:val="24"/>
        </w:rPr>
        <w:t xml:space="preserve">Минобрнауки России, </w:t>
      </w:r>
      <w:proofErr w:type="spellStart"/>
      <w:r w:rsidR="00002FC7" w:rsidRPr="00343A91">
        <w:rPr>
          <w:sz w:val="24"/>
          <w:szCs w:val="24"/>
        </w:rPr>
        <w:t>Дагест</w:t>
      </w:r>
      <w:proofErr w:type="spellEnd"/>
      <w:r w:rsidR="00002FC7" w:rsidRPr="00343A91">
        <w:rPr>
          <w:sz w:val="24"/>
          <w:szCs w:val="24"/>
        </w:rPr>
        <w:t xml:space="preserve">. гос. ун-т. - Махачкала: Изд-во ДГУ, 2012. - 205 с. </w:t>
      </w:r>
    </w:p>
    <w:p w14:paraId="4EB1EC11" w14:textId="77777777" w:rsidR="00002FC7" w:rsidRPr="00343A91" w:rsidRDefault="00002FC7" w:rsidP="00E7433D">
      <w:pPr>
        <w:pStyle w:val="11"/>
        <w:numPr>
          <w:ilvl w:val="0"/>
          <w:numId w:val="33"/>
        </w:numPr>
        <w:tabs>
          <w:tab w:val="left" w:pos="1184"/>
        </w:tabs>
        <w:jc w:val="both"/>
        <w:rPr>
          <w:sz w:val="24"/>
          <w:szCs w:val="24"/>
        </w:rPr>
      </w:pPr>
      <w:r w:rsidRPr="00343A91">
        <w:rPr>
          <w:sz w:val="24"/>
          <w:szCs w:val="24"/>
        </w:rPr>
        <w:t xml:space="preserve">Кузин Ф. А. Магистерская диссертация: Методика написания, правила оформления и порядок защиты: </w:t>
      </w:r>
      <w:proofErr w:type="spellStart"/>
      <w:r w:rsidRPr="00343A91">
        <w:rPr>
          <w:sz w:val="24"/>
          <w:szCs w:val="24"/>
        </w:rPr>
        <w:t>Практ</w:t>
      </w:r>
      <w:proofErr w:type="spellEnd"/>
      <w:r w:rsidRPr="00343A91">
        <w:rPr>
          <w:sz w:val="24"/>
          <w:szCs w:val="24"/>
        </w:rPr>
        <w:t>. пособие для студентов-магистрантов / Кузин, Феликс Алексеевич. - М.: Ось-89, 1999. - 302 с. -</w:t>
      </w:r>
      <w:r w:rsidR="0058321A">
        <w:rPr>
          <w:sz w:val="24"/>
          <w:szCs w:val="24"/>
        </w:rPr>
        <w:t xml:space="preserve"> I8В^ 5-86894-164-0</w:t>
      </w:r>
      <w:r w:rsidRPr="00343A91">
        <w:rPr>
          <w:sz w:val="24"/>
          <w:szCs w:val="24"/>
        </w:rPr>
        <w:t>: 0-</w:t>
      </w:r>
      <w:proofErr w:type="gramStart"/>
      <w:r w:rsidRPr="00343A91">
        <w:rPr>
          <w:sz w:val="24"/>
          <w:szCs w:val="24"/>
        </w:rPr>
        <w:t>0.Местонахождение</w:t>
      </w:r>
      <w:proofErr w:type="gramEnd"/>
      <w:r w:rsidRPr="00343A91">
        <w:rPr>
          <w:sz w:val="24"/>
          <w:szCs w:val="24"/>
        </w:rPr>
        <w:t>: Научная библиотека ДГУ ЦЕБ.</w:t>
      </w:r>
    </w:p>
    <w:p w14:paraId="1ABA25FD" w14:textId="77777777" w:rsidR="00002FC7" w:rsidRPr="003B3783" w:rsidRDefault="00002FC7" w:rsidP="00002FC7">
      <w:pPr>
        <w:pStyle w:val="11"/>
        <w:tabs>
          <w:tab w:val="left" w:pos="1184"/>
        </w:tabs>
        <w:ind w:firstLine="709"/>
        <w:jc w:val="both"/>
        <w:rPr>
          <w:i/>
        </w:rPr>
      </w:pPr>
    </w:p>
    <w:p w14:paraId="725029BB" w14:textId="77777777" w:rsidR="00002FC7" w:rsidRPr="003B3783" w:rsidRDefault="00002FC7" w:rsidP="00E7433D">
      <w:pPr>
        <w:pStyle w:val="11"/>
        <w:numPr>
          <w:ilvl w:val="0"/>
          <w:numId w:val="20"/>
        </w:numPr>
        <w:tabs>
          <w:tab w:val="left" w:pos="378"/>
        </w:tabs>
        <w:ind w:firstLine="0"/>
        <w:jc w:val="center"/>
        <w:rPr>
          <w:i/>
          <w:sz w:val="24"/>
          <w:szCs w:val="24"/>
        </w:rPr>
      </w:pPr>
      <w:r w:rsidRPr="003B3783">
        <w:rPr>
          <w:bCs/>
          <w:i/>
          <w:iCs/>
          <w:sz w:val="24"/>
          <w:szCs w:val="24"/>
        </w:rPr>
        <w:t>дополнительная литература:</w:t>
      </w:r>
    </w:p>
    <w:p w14:paraId="085DEE70" w14:textId="77777777" w:rsidR="00002FC7" w:rsidRPr="0058321A" w:rsidRDefault="00002FC7" w:rsidP="00E7433D">
      <w:pPr>
        <w:pStyle w:val="11"/>
        <w:numPr>
          <w:ilvl w:val="0"/>
          <w:numId w:val="34"/>
        </w:numPr>
        <w:tabs>
          <w:tab w:val="left" w:pos="1059"/>
        </w:tabs>
        <w:jc w:val="both"/>
        <w:rPr>
          <w:sz w:val="24"/>
          <w:szCs w:val="24"/>
        </w:rPr>
      </w:pPr>
      <w:r w:rsidRPr="0058321A">
        <w:rPr>
          <w:sz w:val="24"/>
          <w:szCs w:val="24"/>
        </w:rPr>
        <w:t>Кузин Ф.А. Магистерская диссертация: Методика написания, правила оформления и процедура защиты. М., 2011</w:t>
      </w:r>
    </w:p>
    <w:p w14:paraId="1690E9C6" w14:textId="77777777" w:rsidR="00002FC7" w:rsidRPr="0058321A" w:rsidRDefault="00002FC7" w:rsidP="00E7433D">
      <w:pPr>
        <w:pStyle w:val="11"/>
        <w:numPr>
          <w:ilvl w:val="0"/>
          <w:numId w:val="34"/>
        </w:numPr>
        <w:tabs>
          <w:tab w:val="left" w:pos="1069"/>
        </w:tabs>
        <w:jc w:val="both"/>
        <w:rPr>
          <w:sz w:val="24"/>
          <w:szCs w:val="24"/>
        </w:rPr>
      </w:pPr>
      <w:r w:rsidRPr="0058321A">
        <w:rPr>
          <w:sz w:val="24"/>
          <w:szCs w:val="24"/>
        </w:rPr>
        <w:t>Общее языкознание. Методы лингвистических исследований. - М., 2012.</w:t>
      </w:r>
    </w:p>
    <w:p w14:paraId="5065156A" w14:textId="77777777" w:rsidR="00002FC7" w:rsidRPr="0058321A" w:rsidRDefault="00002FC7" w:rsidP="00E7433D">
      <w:pPr>
        <w:pStyle w:val="11"/>
        <w:numPr>
          <w:ilvl w:val="0"/>
          <w:numId w:val="34"/>
        </w:numPr>
        <w:tabs>
          <w:tab w:val="left" w:pos="1069"/>
        </w:tabs>
        <w:jc w:val="both"/>
        <w:rPr>
          <w:sz w:val="24"/>
          <w:szCs w:val="24"/>
        </w:rPr>
      </w:pPr>
      <w:proofErr w:type="spellStart"/>
      <w:r w:rsidRPr="0058321A">
        <w:rPr>
          <w:sz w:val="24"/>
          <w:szCs w:val="24"/>
        </w:rPr>
        <w:t>Шульмин</w:t>
      </w:r>
      <w:proofErr w:type="spellEnd"/>
      <w:r w:rsidRPr="0058321A">
        <w:rPr>
          <w:sz w:val="24"/>
          <w:szCs w:val="24"/>
        </w:rPr>
        <w:t xml:space="preserve"> В.А. Основы научных исследований: учебное пособие / В.А. </w:t>
      </w:r>
      <w:proofErr w:type="spellStart"/>
      <w:r w:rsidRPr="0058321A">
        <w:rPr>
          <w:sz w:val="24"/>
          <w:szCs w:val="24"/>
        </w:rPr>
        <w:t>Шульмин</w:t>
      </w:r>
      <w:proofErr w:type="spellEnd"/>
      <w:r w:rsidRPr="0058321A">
        <w:rPr>
          <w:sz w:val="24"/>
          <w:szCs w:val="24"/>
        </w:rPr>
        <w:t>; Поволжский государственный технологический университет. - Йошкар-</w:t>
      </w:r>
      <w:proofErr w:type="gramStart"/>
      <w:r w:rsidRPr="0058321A">
        <w:rPr>
          <w:sz w:val="24"/>
          <w:szCs w:val="24"/>
        </w:rPr>
        <w:t>Ола :</w:t>
      </w:r>
      <w:proofErr w:type="gramEnd"/>
      <w:r w:rsidRPr="0058321A">
        <w:rPr>
          <w:sz w:val="24"/>
          <w:szCs w:val="24"/>
        </w:rPr>
        <w:t xml:space="preserve"> ПГТУ, 2014. - 180 с.: табл. - </w:t>
      </w:r>
      <w:proofErr w:type="spellStart"/>
      <w:r w:rsidRPr="0058321A">
        <w:rPr>
          <w:sz w:val="24"/>
          <w:szCs w:val="24"/>
        </w:rPr>
        <w:t>Библиогр</w:t>
      </w:r>
      <w:proofErr w:type="spellEnd"/>
      <w:r w:rsidRPr="0058321A">
        <w:rPr>
          <w:sz w:val="24"/>
          <w:szCs w:val="24"/>
        </w:rPr>
        <w:t xml:space="preserve">. в </w:t>
      </w:r>
      <w:proofErr w:type="gramStart"/>
      <w:r w:rsidRPr="0058321A">
        <w:rPr>
          <w:sz w:val="24"/>
          <w:szCs w:val="24"/>
        </w:rPr>
        <w:t>кн..</w:t>
      </w:r>
      <w:proofErr w:type="gramEnd"/>
      <w:r w:rsidRPr="0058321A">
        <w:rPr>
          <w:sz w:val="24"/>
          <w:szCs w:val="24"/>
        </w:rPr>
        <w:t xml:space="preserve"> - ISBN 978-5-8158-1343-4</w:t>
      </w:r>
      <w:proofErr w:type="gramStart"/>
      <w:r w:rsidRPr="0058321A">
        <w:rPr>
          <w:sz w:val="24"/>
          <w:szCs w:val="24"/>
        </w:rPr>
        <w:t>; То</w:t>
      </w:r>
      <w:proofErr w:type="gramEnd"/>
      <w:r w:rsidRPr="0058321A">
        <w:rPr>
          <w:sz w:val="24"/>
          <w:szCs w:val="24"/>
        </w:rPr>
        <w:t xml:space="preserve"> же [Электронный ресурс]. -</w:t>
      </w:r>
      <w:r w:rsidRPr="0058321A">
        <w:rPr>
          <w:sz w:val="24"/>
          <w:szCs w:val="24"/>
          <w:lang w:val="en-US"/>
        </w:rPr>
        <w:t>URL</w:t>
      </w:r>
      <w:r w:rsidRPr="0058321A">
        <w:rPr>
          <w:sz w:val="24"/>
          <w:szCs w:val="24"/>
        </w:rPr>
        <w:t xml:space="preserve">: </w:t>
      </w:r>
      <w:r w:rsidRPr="0058321A">
        <w:rPr>
          <w:sz w:val="24"/>
          <w:szCs w:val="24"/>
          <w:lang w:val="en-US"/>
        </w:rPr>
        <w:t>http</w:t>
      </w:r>
      <w:r w:rsidRPr="0058321A">
        <w:rPr>
          <w:sz w:val="24"/>
          <w:szCs w:val="24"/>
        </w:rPr>
        <w:t>://</w:t>
      </w:r>
      <w:proofErr w:type="spellStart"/>
      <w:r w:rsidRPr="0058321A">
        <w:rPr>
          <w:sz w:val="24"/>
          <w:szCs w:val="24"/>
          <w:lang w:val="en-US"/>
        </w:rPr>
        <w:t>biblioclub</w:t>
      </w:r>
      <w:proofErr w:type="spellEnd"/>
      <w:r w:rsidRPr="0058321A">
        <w:rPr>
          <w:sz w:val="24"/>
          <w:szCs w:val="24"/>
        </w:rPr>
        <w:t>.</w:t>
      </w:r>
      <w:proofErr w:type="spellStart"/>
      <w:r w:rsidRPr="0058321A">
        <w:rPr>
          <w:sz w:val="24"/>
          <w:szCs w:val="24"/>
          <w:lang w:val="en-US"/>
        </w:rPr>
        <w:t>ru</w:t>
      </w:r>
      <w:proofErr w:type="spellEnd"/>
      <w:r w:rsidRPr="0058321A">
        <w:rPr>
          <w:sz w:val="24"/>
          <w:szCs w:val="24"/>
        </w:rPr>
        <w:t>/</w:t>
      </w:r>
      <w:r w:rsidRPr="0058321A">
        <w:rPr>
          <w:sz w:val="24"/>
          <w:szCs w:val="24"/>
          <w:lang w:val="en-US"/>
        </w:rPr>
        <w:t>index</w:t>
      </w:r>
      <w:r w:rsidRPr="0058321A">
        <w:rPr>
          <w:sz w:val="24"/>
          <w:szCs w:val="24"/>
        </w:rPr>
        <w:t>.</w:t>
      </w:r>
      <w:proofErr w:type="spellStart"/>
      <w:r w:rsidRPr="0058321A">
        <w:rPr>
          <w:sz w:val="24"/>
          <w:szCs w:val="24"/>
          <w:lang w:val="en-US"/>
        </w:rPr>
        <w:t>php</w:t>
      </w:r>
      <w:proofErr w:type="spellEnd"/>
      <w:r w:rsidRPr="0058321A">
        <w:rPr>
          <w:sz w:val="24"/>
          <w:szCs w:val="24"/>
        </w:rPr>
        <w:t>?</w:t>
      </w:r>
      <w:r w:rsidRPr="0058321A">
        <w:rPr>
          <w:sz w:val="24"/>
          <w:szCs w:val="24"/>
          <w:lang w:val="en-US"/>
        </w:rPr>
        <w:t>page</w:t>
      </w:r>
      <w:r w:rsidRPr="0058321A">
        <w:rPr>
          <w:sz w:val="24"/>
          <w:szCs w:val="24"/>
        </w:rPr>
        <w:t>=</w:t>
      </w:r>
      <w:r w:rsidRPr="0058321A">
        <w:rPr>
          <w:sz w:val="24"/>
          <w:szCs w:val="24"/>
          <w:lang w:val="en-US"/>
        </w:rPr>
        <w:t>book</w:t>
      </w:r>
      <w:r w:rsidRPr="0058321A">
        <w:rPr>
          <w:sz w:val="24"/>
          <w:szCs w:val="24"/>
        </w:rPr>
        <w:t>&amp;</w:t>
      </w:r>
      <w:r w:rsidRPr="0058321A">
        <w:rPr>
          <w:sz w:val="24"/>
          <w:szCs w:val="24"/>
          <w:lang w:val="en-US"/>
        </w:rPr>
        <w:t>id</w:t>
      </w:r>
      <w:r w:rsidRPr="0058321A">
        <w:rPr>
          <w:sz w:val="24"/>
          <w:szCs w:val="24"/>
        </w:rPr>
        <w:t>=439335 (04.12.2017)</w:t>
      </w:r>
    </w:p>
    <w:p w14:paraId="50F35E18" w14:textId="77777777" w:rsidR="00002FC7" w:rsidRDefault="00002FC7" w:rsidP="00E7433D">
      <w:pPr>
        <w:pStyle w:val="11"/>
        <w:numPr>
          <w:ilvl w:val="0"/>
          <w:numId w:val="34"/>
        </w:numPr>
        <w:tabs>
          <w:tab w:val="left" w:pos="1184"/>
        </w:tabs>
        <w:jc w:val="both"/>
        <w:rPr>
          <w:sz w:val="24"/>
          <w:szCs w:val="24"/>
        </w:rPr>
      </w:pPr>
      <w:r w:rsidRPr="0058321A">
        <w:rPr>
          <w:sz w:val="24"/>
          <w:szCs w:val="24"/>
        </w:rPr>
        <w:t>Система стандартов по информации, библиотечному и издательскому делу. Отчет о научно-исследовательской работе. Структура и правила оформления. - М., 2012.</w:t>
      </w:r>
    </w:p>
    <w:p w14:paraId="236DAFB6" w14:textId="77777777" w:rsidR="00B9366C" w:rsidRPr="00B9366C" w:rsidRDefault="0058321A" w:rsidP="00B9366C">
      <w:pPr>
        <w:pStyle w:val="11"/>
        <w:numPr>
          <w:ilvl w:val="0"/>
          <w:numId w:val="34"/>
        </w:numPr>
        <w:tabs>
          <w:tab w:val="left" w:pos="1184"/>
        </w:tabs>
        <w:jc w:val="both"/>
        <w:rPr>
          <w:i/>
          <w:sz w:val="24"/>
          <w:szCs w:val="24"/>
        </w:rPr>
      </w:pPr>
      <w:proofErr w:type="spellStart"/>
      <w:r w:rsidRPr="0058321A">
        <w:rPr>
          <w:i/>
          <w:sz w:val="24"/>
          <w:szCs w:val="24"/>
        </w:rPr>
        <w:t>Самедов</w:t>
      </w:r>
      <w:proofErr w:type="spellEnd"/>
      <w:r w:rsidRPr="0058321A">
        <w:rPr>
          <w:i/>
          <w:sz w:val="24"/>
          <w:szCs w:val="24"/>
        </w:rPr>
        <w:t xml:space="preserve"> Д.С., </w:t>
      </w:r>
      <w:proofErr w:type="spellStart"/>
      <w:r w:rsidRPr="0058321A">
        <w:rPr>
          <w:i/>
          <w:sz w:val="24"/>
          <w:szCs w:val="24"/>
        </w:rPr>
        <w:t>Мазанаев</w:t>
      </w:r>
      <w:proofErr w:type="spellEnd"/>
      <w:r w:rsidRPr="0058321A">
        <w:rPr>
          <w:i/>
          <w:sz w:val="24"/>
          <w:szCs w:val="24"/>
        </w:rPr>
        <w:t xml:space="preserve"> Ш.А. </w:t>
      </w:r>
      <w:r w:rsidR="00B9366C" w:rsidRPr="00B9366C">
        <w:rPr>
          <w:sz w:val="24"/>
          <w:szCs w:val="24"/>
        </w:rPr>
        <w:t xml:space="preserve">Методические рекомендации по написанию выпускной (квалификационной) работы по направлению «Филология». Научно-методическое пособие. – Махачкала, 2017. – 2 </w:t>
      </w:r>
      <w:proofErr w:type="spellStart"/>
      <w:r w:rsidR="00B9366C" w:rsidRPr="00B9366C">
        <w:rPr>
          <w:sz w:val="24"/>
          <w:szCs w:val="24"/>
        </w:rPr>
        <w:t>п.л</w:t>
      </w:r>
      <w:proofErr w:type="spellEnd"/>
      <w:r w:rsidR="00B9366C" w:rsidRPr="00B9366C">
        <w:rPr>
          <w:sz w:val="24"/>
          <w:szCs w:val="24"/>
        </w:rPr>
        <w:t>.</w:t>
      </w:r>
      <w:r w:rsidR="00B9366C">
        <w:rPr>
          <w:i/>
          <w:sz w:val="24"/>
          <w:szCs w:val="24"/>
        </w:rPr>
        <w:t xml:space="preserve"> </w:t>
      </w:r>
      <w:r w:rsidR="00B9366C" w:rsidRPr="00B9366C">
        <w:rPr>
          <w:sz w:val="24"/>
          <w:szCs w:val="24"/>
          <w:u w:val="single"/>
        </w:rPr>
        <w:t>Местонахождение</w:t>
      </w:r>
      <w:r w:rsidR="00B9366C" w:rsidRPr="00B9366C">
        <w:rPr>
          <w:sz w:val="24"/>
          <w:szCs w:val="24"/>
        </w:rPr>
        <w:t>:</w:t>
      </w:r>
      <w:r w:rsidR="00B9366C" w:rsidRPr="00B9366C">
        <w:rPr>
          <w:i/>
          <w:sz w:val="24"/>
          <w:szCs w:val="24"/>
        </w:rPr>
        <w:t xml:space="preserve"> </w:t>
      </w:r>
      <w:r w:rsidR="00B9366C">
        <w:rPr>
          <w:sz w:val="24"/>
          <w:szCs w:val="24"/>
        </w:rPr>
        <w:t xml:space="preserve">кабинет кафедры русского языка филологического факультета ДГУ. </w:t>
      </w:r>
    </w:p>
    <w:p w14:paraId="41FAAFA9" w14:textId="77777777" w:rsidR="00002FC7" w:rsidRPr="00B9366C" w:rsidRDefault="00002FC7" w:rsidP="00B9366C">
      <w:pPr>
        <w:jc w:val="both"/>
        <w:rPr>
          <w:rFonts w:ascii="Times New Roman" w:hAnsi="Times New Roman" w:cs="Times New Roman"/>
        </w:rPr>
      </w:pPr>
    </w:p>
    <w:p w14:paraId="4931B85E" w14:textId="77777777" w:rsidR="00002FC7" w:rsidRDefault="003B3783" w:rsidP="00002FC7">
      <w:pPr>
        <w:pStyle w:val="11"/>
        <w:tabs>
          <w:tab w:val="left" w:pos="1074"/>
        </w:tabs>
        <w:spacing w:after="180"/>
        <w:ind w:firstLine="0"/>
        <w:jc w:val="center"/>
      </w:pPr>
      <w:r>
        <w:rPr>
          <w:b/>
          <w:bCs/>
        </w:rPr>
        <w:t xml:space="preserve">    </w:t>
      </w:r>
      <w:r w:rsidR="00002FC7">
        <w:rPr>
          <w:b/>
          <w:bCs/>
        </w:rPr>
        <w:t>9</w:t>
      </w:r>
      <w:r w:rsidR="00002FC7" w:rsidRPr="003B3783">
        <w:rPr>
          <w:b/>
          <w:bCs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дисциплины.</w:t>
      </w:r>
    </w:p>
    <w:p w14:paraId="137ABD0D" w14:textId="77777777" w:rsidR="00002FC7" w:rsidRPr="003B3783" w:rsidRDefault="00002FC7" w:rsidP="00E7433D">
      <w:pPr>
        <w:pStyle w:val="11"/>
        <w:numPr>
          <w:ilvl w:val="0"/>
          <w:numId w:val="35"/>
        </w:numPr>
        <w:tabs>
          <w:tab w:val="left" w:pos="1050"/>
        </w:tabs>
        <w:spacing w:line="214" w:lineRule="auto"/>
        <w:jc w:val="both"/>
        <w:rPr>
          <w:sz w:val="24"/>
          <w:szCs w:val="24"/>
        </w:rPr>
      </w:pPr>
      <w:r w:rsidRPr="003B3783">
        <w:rPr>
          <w:sz w:val="24"/>
          <w:szCs w:val="24"/>
        </w:rPr>
        <w:t xml:space="preserve">Электронная библиотека диссертаций [Электронный ресурс]: официальный сайт / Рос. гос. б-ка. – </w:t>
      </w:r>
      <w:proofErr w:type="gramStart"/>
      <w:r w:rsidRPr="003B3783">
        <w:rPr>
          <w:sz w:val="24"/>
          <w:szCs w:val="24"/>
        </w:rPr>
        <w:t>Москва :</w:t>
      </w:r>
      <w:proofErr w:type="gramEnd"/>
      <w:r w:rsidRPr="003B3783">
        <w:rPr>
          <w:sz w:val="24"/>
          <w:szCs w:val="24"/>
        </w:rPr>
        <w:t xml:space="preserve"> Рос. гос. б-ка, 2003 – . – Доступ к полным текстам из сети ДГУ: http://diss.rsl.ru/ (29.06.2016)</w:t>
      </w:r>
    </w:p>
    <w:p w14:paraId="66B35976" w14:textId="77777777" w:rsidR="00002FC7" w:rsidRPr="003B3783" w:rsidRDefault="00002FC7" w:rsidP="00E7433D">
      <w:pPr>
        <w:pStyle w:val="11"/>
        <w:numPr>
          <w:ilvl w:val="0"/>
          <w:numId w:val="35"/>
        </w:numPr>
        <w:tabs>
          <w:tab w:val="left" w:pos="1050"/>
        </w:tabs>
        <w:spacing w:line="214" w:lineRule="auto"/>
        <w:jc w:val="both"/>
        <w:rPr>
          <w:sz w:val="24"/>
          <w:szCs w:val="24"/>
        </w:rPr>
      </w:pPr>
      <w:r w:rsidRPr="003B3783">
        <w:rPr>
          <w:sz w:val="24"/>
          <w:szCs w:val="24"/>
        </w:rPr>
        <w:t>ГАРАНТ [Электронный ресурс]: информационно-правовой портал: сайт. – URL: http://www.garant.ru/, свободный (дата обращения: 29.06.2016).</w:t>
      </w:r>
    </w:p>
    <w:p w14:paraId="097BF77C" w14:textId="77777777" w:rsidR="00002FC7" w:rsidRPr="003B3783" w:rsidRDefault="00002FC7" w:rsidP="00E7433D">
      <w:pPr>
        <w:pStyle w:val="11"/>
        <w:numPr>
          <w:ilvl w:val="0"/>
          <w:numId w:val="35"/>
        </w:numPr>
        <w:tabs>
          <w:tab w:val="left" w:pos="1050"/>
        </w:tabs>
        <w:spacing w:line="214" w:lineRule="auto"/>
        <w:jc w:val="both"/>
        <w:rPr>
          <w:sz w:val="24"/>
          <w:szCs w:val="24"/>
        </w:rPr>
      </w:pPr>
      <w:r w:rsidRPr="003B3783">
        <w:rPr>
          <w:sz w:val="24"/>
          <w:szCs w:val="24"/>
        </w:rPr>
        <w:t xml:space="preserve">Научная библиотека Дагестанского государственного университета [Электронный ресурс]: [сайт]– Режим доступа: </w:t>
      </w:r>
      <w:hyperlink r:id="rId12" w:history="1">
        <w:r w:rsidRPr="003B3783">
          <w:rPr>
            <w:rStyle w:val="ad"/>
            <w:sz w:val="24"/>
            <w:szCs w:val="24"/>
          </w:rPr>
          <w:t>http://www.</w:t>
        </w:r>
        <w:proofErr w:type="spellStart"/>
        <w:r w:rsidRPr="003B3783">
          <w:rPr>
            <w:rStyle w:val="ad"/>
            <w:sz w:val="24"/>
            <w:szCs w:val="24"/>
            <w:lang w:val="en-US"/>
          </w:rPr>
          <w:t>dgu</w:t>
        </w:r>
        <w:proofErr w:type="spellEnd"/>
      </w:hyperlink>
      <w:r w:rsidRPr="003B3783">
        <w:rPr>
          <w:sz w:val="24"/>
          <w:szCs w:val="24"/>
        </w:rPr>
        <w:t xml:space="preserve">. </w:t>
      </w:r>
      <w:proofErr w:type="spellStart"/>
      <w:r w:rsidRPr="003B3783">
        <w:rPr>
          <w:sz w:val="24"/>
          <w:szCs w:val="24"/>
        </w:rPr>
        <w:t>ru</w:t>
      </w:r>
      <w:proofErr w:type="spellEnd"/>
      <w:r w:rsidRPr="003B3783">
        <w:rPr>
          <w:sz w:val="24"/>
          <w:szCs w:val="24"/>
        </w:rPr>
        <w:t xml:space="preserve">/ свободный. – </w:t>
      </w:r>
      <w:proofErr w:type="spellStart"/>
      <w:r w:rsidRPr="003B3783">
        <w:rPr>
          <w:sz w:val="24"/>
          <w:szCs w:val="24"/>
        </w:rPr>
        <w:t>Загл</w:t>
      </w:r>
      <w:proofErr w:type="spellEnd"/>
      <w:r w:rsidRPr="003B3783">
        <w:rPr>
          <w:sz w:val="24"/>
          <w:szCs w:val="24"/>
        </w:rPr>
        <w:t>. с экрана. (Дата обращения: 29.06.2016)</w:t>
      </w:r>
    </w:p>
    <w:p w14:paraId="73D20DEF" w14:textId="77777777" w:rsidR="00002FC7" w:rsidRPr="003B3783" w:rsidRDefault="00002FC7" w:rsidP="00E7433D">
      <w:pPr>
        <w:pStyle w:val="11"/>
        <w:numPr>
          <w:ilvl w:val="0"/>
          <w:numId w:val="35"/>
        </w:numPr>
        <w:tabs>
          <w:tab w:val="left" w:pos="1170"/>
        </w:tabs>
        <w:jc w:val="both"/>
        <w:rPr>
          <w:b/>
          <w:sz w:val="24"/>
          <w:szCs w:val="24"/>
        </w:rPr>
      </w:pPr>
      <w:r w:rsidRPr="003B3783">
        <w:rPr>
          <w:sz w:val="24"/>
          <w:szCs w:val="24"/>
        </w:rPr>
        <w:t xml:space="preserve">eLIBRARY.RU [Электронный ресурс]: электронная библиотека / Науч. электрон. б-ка. –– Москва, 1999 </w:t>
      </w:r>
      <w:proofErr w:type="gramStart"/>
      <w:r w:rsidRPr="003B3783">
        <w:rPr>
          <w:sz w:val="24"/>
          <w:szCs w:val="24"/>
        </w:rPr>
        <w:t>– .Режим</w:t>
      </w:r>
      <w:proofErr w:type="gramEnd"/>
      <w:r w:rsidRPr="003B3783">
        <w:rPr>
          <w:sz w:val="24"/>
          <w:szCs w:val="24"/>
        </w:rPr>
        <w:t xml:space="preserve"> доступа: http://elibrary.ru/defaultx.asp (дата обращения: 01.04.2017). </w:t>
      </w:r>
    </w:p>
    <w:p w14:paraId="5C6D8B60" w14:textId="77777777" w:rsidR="00002FC7" w:rsidRPr="003B3783" w:rsidRDefault="00002FC7" w:rsidP="00E7433D">
      <w:pPr>
        <w:pStyle w:val="11"/>
        <w:numPr>
          <w:ilvl w:val="0"/>
          <w:numId w:val="35"/>
        </w:numPr>
        <w:tabs>
          <w:tab w:val="left" w:pos="1170"/>
        </w:tabs>
        <w:jc w:val="both"/>
        <w:rPr>
          <w:sz w:val="24"/>
          <w:szCs w:val="24"/>
        </w:rPr>
      </w:pPr>
      <w:proofErr w:type="spellStart"/>
      <w:r w:rsidRPr="003B3783">
        <w:rPr>
          <w:sz w:val="24"/>
          <w:szCs w:val="24"/>
        </w:rPr>
        <w:t>Moodle</w:t>
      </w:r>
      <w:proofErr w:type="spellEnd"/>
      <w:r w:rsidRPr="003B3783">
        <w:rPr>
          <w:sz w:val="24"/>
          <w:szCs w:val="24"/>
        </w:rPr>
        <w:t xml:space="preserve"> [Электронный ресурс]: система виртуального обучением: [база данных] / Даг. гос. ун-т. – Махачкала, г. – Доступ из сети ДГУ или, после регистрации из сети ун-та, из любой точки, имеющей доступ в интернет. – URL: http://moodle.dgu.ru/ (дата обращения: 22.03.2018).</w:t>
      </w:r>
    </w:p>
    <w:p w14:paraId="7188BDF6" w14:textId="77777777" w:rsidR="00002FC7" w:rsidRPr="003B3783" w:rsidRDefault="00002FC7" w:rsidP="00E7433D">
      <w:pPr>
        <w:pStyle w:val="11"/>
        <w:numPr>
          <w:ilvl w:val="0"/>
          <w:numId w:val="35"/>
        </w:numPr>
        <w:tabs>
          <w:tab w:val="left" w:pos="1170"/>
        </w:tabs>
        <w:jc w:val="both"/>
        <w:rPr>
          <w:sz w:val="24"/>
          <w:szCs w:val="24"/>
        </w:rPr>
      </w:pPr>
      <w:r w:rsidRPr="003B3783">
        <w:rPr>
          <w:sz w:val="24"/>
          <w:szCs w:val="24"/>
        </w:rPr>
        <w:t>Электронный каталог НБ ДГУ [Электронный ресурс]: база данных содержит сведения о всех видах лит, поступающих в фонд НБ ДГУ/Дагестанский гос. ун-т. – Махачкала, 2010 – Режим доступа: http://elib.dgu.ru, свободный (дата обращения: 21.03.2018).</w:t>
      </w:r>
    </w:p>
    <w:p w14:paraId="25EC6946" w14:textId="77777777" w:rsidR="00002FC7" w:rsidRPr="003B3783" w:rsidRDefault="00002FC7" w:rsidP="00002FC7">
      <w:pPr>
        <w:pStyle w:val="11"/>
        <w:tabs>
          <w:tab w:val="left" w:pos="1170"/>
        </w:tabs>
        <w:ind w:firstLine="709"/>
        <w:jc w:val="both"/>
        <w:rPr>
          <w:sz w:val="24"/>
          <w:szCs w:val="24"/>
        </w:rPr>
      </w:pPr>
    </w:p>
    <w:p w14:paraId="798F7346" w14:textId="77777777" w:rsidR="00002FC7" w:rsidRPr="003B3783" w:rsidRDefault="00002FC7" w:rsidP="00E7433D">
      <w:pPr>
        <w:pStyle w:val="11"/>
        <w:numPr>
          <w:ilvl w:val="0"/>
          <w:numId w:val="21"/>
        </w:numPr>
        <w:tabs>
          <w:tab w:val="left" w:pos="474"/>
        </w:tabs>
        <w:ind w:firstLine="0"/>
        <w:jc w:val="center"/>
        <w:rPr>
          <w:sz w:val="24"/>
          <w:szCs w:val="24"/>
        </w:rPr>
      </w:pPr>
      <w:r w:rsidRPr="003B3783">
        <w:rPr>
          <w:b/>
          <w:bCs/>
          <w:sz w:val="24"/>
          <w:szCs w:val="24"/>
        </w:rPr>
        <w:t>Методические указания для обучающихся по освоению дисциплины.</w:t>
      </w:r>
    </w:p>
    <w:p w14:paraId="0F464443" w14:textId="77777777" w:rsidR="00002FC7" w:rsidRDefault="00002FC7" w:rsidP="003B3783">
      <w:pPr>
        <w:pStyle w:val="11"/>
        <w:ind w:firstLine="709"/>
        <w:jc w:val="both"/>
      </w:pPr>
      <w:r>
        <w:t xml:space="preserve">Научный </w:t>
      </w:r>
      <w:r w:rsidRPr="003B3783">
        <w:rPr>
          <w:sz w:val="24"/>
          <w:szCs w:val="24"/>
        </w:rPr>
        <w:t>семинар по языкознанию является прикладной дисциплиной, способствующей достижению успехов в научно-исследовательской подготовке магистрантов. Курс формируется из лекционных и семинарских занятий. Большое место в изучении дисциплины отводится самостоятельной научно-исследовательской работе магистрантов. Она предполагает изучение источников и знакомство с учебной и научной литературой. Результатом самостоятельной работы является подготовка научных докладов, диссертационной работы. Результаты самостоятельной работы контролируются преподавателем и учитываются при аттестации магистранта.</w:t>
      </w:r>
    </w:p>
    <w:p w14:paraId="15B56D53" w14:textId="77777777" w:rsidR="00002FC7" w:rsidRDefault="00002FC7" w:rsidP="00002FC7">
      <w:pPr>
        <w:pStyle w:val="11"/>
        <w:ind w:firstLine="720"/>
        <w:jc w:val="both"/>
      </w:pPr>
    </w:p>
    <w:p w14:paraId="6C2FB85B" w14:textId="77777777" w:rsidR="00002FC7" w:rsidRPr="003B3783" w:rsidRDefault="00002FC7" w:rsidP="00E7433D">
      <w:pPr>
        <w:pStyle w:val="11"/>
        <w:numPr>
          <w:ilvl w:val="0"/>
          <w:numId w:val="21"/>
        </w:numPr>
        <w:tabs>
          <w:tab w:val="left" w:pos="1416"/>
        </w:tabs>
        <w:ind w:firstLine="720"/>
        <w:jc w:val="both"/>
        <w:rPr>
          <w:sz w:val="24"/>
          <w:szCs w:val="24"/>
        </w:rPr>
      </w:pPr>
      <w:r w:rsidRPr="003B3783">
        <w:rPr>
          <w:b/>
          <w:bCs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систем.</w:t>
      </w:r>
    </w:p>
    <w:p w14:paraId="7DC06587" w14:textId="77777777" w:rsidR="00002FC7" w:rsidRPr="003B3783" w:rsidRDefault="00002FC7" w:rsidP="00002FC7">
      <w:pPr>
        <w:pStyle w:val="11"/>
        <w:ind w:firstLine="720"/>
        <w:jc w:val="both"/>
        <w:rPr>
          <w:sz w:val="24"/>
          <w:szCs w:val="24"/>
        </w:rPr>
      </w:pPr>
      <w:r w:rsidRPr="003B3783">
        <w:rPr>
          <w:sz w:val="24"/>
          <w:szCs w:val="24"/>
        </w:rPr>
        <w:t>При изучении дисциплины «» используются следующие технологии:</w:t>
      </w:r>
    </w:p>
    <w:p w14:paraId="5903F097" w14:textId="77777777" w:rsidR="00002FC7" w:rsidRPr="003B3783" w:rsidRDefault="00002FC7" w:rsidP="00E7433D">
      <w:pPr>
        <w:pStyle w:val="11"/>
        <w:numPr>
          <w:ilvl w:val="0"/>
          <w:numId w:val="22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r w:rsidRPr="003B3783">
        <w:rPr>
          <w:sz w:val="24"/>
          <w:szCs w:val="24"/>
        </w:rPr>
        <w:t>технологии проблемного обучения (проблемные лекции, проводимые в форме диалога, решение учебно-профессиональных задач на практических занятиях);</w:t>
      </w:r>
    </w:p>
    <w:p w14:paraId="0731B723" w14:textId="77777777" w:rsidR="00002FC7" w:rsidRPr="003B3783" w:rsidRDefault="00002FC7" w:rsidP="00E7433D">
      <w:pPr>
        <w:pStyle w:val="11"/>
        <w:numPr>
          <w:ilvl w:val="0"/>
          <w:numId w:val="22"/>
        </w:numPr>
        <w:tabs>
          <w:tab w:val="left" w:pos="973"/>
        </w:tabs>
        <w:ind w:firstLine="720"/>
        <w:jc w:val="both"/>
        <w:rPr>
          <w:sz w:val="24"/>
          <w:szCs w:val="24"/>
        </w:rPr>
      </w:pPr>
      <w:r w:rsidRPr="003B3783">
        <w:rPr>
          <w:sz w:val="24"/>
          <w:szCs w:val="24"/>
        </w:rPr>
        <w:t>игровые технологии (проведение деловых игр, «интеллектуальных разминок», реконструкций функционального взаимодействия личностей в рамках практических занятий);</w:t>
      </w:r>
    </w:p>
    <w:p w14:paraId="194B6ADF" w14:textId="77777777" w:rsidR="00002FC7" w:rsidRPr="003B3783" w:rsidRDefault="00002FC7" w:rsidP="00E7433D">
      <w:pPr>
        <w:pStyle w:val="11"/>
        <w:numPr>
          <w:ilvl w:val="0"/>
          <w:numId w:val="22"/>
        </w:numPr>
        <w:tabs>
          <w:tab w:val="left" w:pos="978"/>
        </w:tabs>
        <w:ind w:firstLine="720"/>
        <w:jc w:val="both"/>
        <w:rPr>
          <w:sz w:val="24"/>
          <w:szCs w:val="24"/>
        </w:rPr>
      </w:pPr>
      <w:r w:rsidRPr="003B3783">
        <w:rPr>
          <w:sz w:val="24"/>
          <w:szCs w:val="24"/>
        </w:rPr>
        <w:t>интерактивные технологии (проведение лекций-диалогов, коллективное обсуждение различных подходов к решению той или иной учебно-профессиональной задачи, дискуссии);</w:t>
      </w:r>
    </w:p>
    <w:p w14:paraId="7D4FA67A" w14:textId="77777777" w:rsidR="00002FC7" w:rsidRPr="003B3783" w:rsidRDefault="00002FC7" w:rsidP="00E7433D">
      <w:pPr>
        <w:pStyle w:val="11"/>
        <w:numPr>
          <w:ilvl w:val="0"/>
          <w:numId w:val="22"/>
        </w:numPr>
        <w:tabs>
          <w:tab w:val="left" w:pos="978"/>
        </w:tabs>
        <w:ind w:firstLine="720"/>
        <w:jc w:val="both"/>
        <w:rPr>
          <w:sz w:val="24"/>
          <w:szCs w:val="24"/>
        </w:rPr>
      </w:pPr>
      <w:r w:rsidRPr="003B3783">
        <w:rPr>
          <w:sz w:val="24"/>
          <w:szCs w:val="24"/>
        </w:rPr>
        <w:t>информационно-коммуникативные технологии (моделирование изучаемых явлений, презентация учебных материалов) и элементы технологий проектного обучения.</w:t>
      </w:r>
    </w:p>
    <w:p w14:paraId="73B2A2BC" w14:textId="77777777" w:rsidR="00002FC7" w:rsidRPr="003B3783" w:rsidRDefault="00002FC7" w:rsidP="00002FC7">
      <w:pPr>
        <w:pStyle w:val="11"/>
        <w:spacing w:after="240"/>
        <w:ind w:firstLine="720"/>
        <w:jc w:val="both"/>
        <w:rPr>
          <w:sz w:val="24"/>
          <w:szCs w:val="24"/>
        </w:rPr>
      </w:pPr>
      <w:r w:rsidRPr="003B3783">
        <w:rPr>
          <w:sz w:val="24"/>
          <w:szCs w:val="24"/>
        </w:rPr>
        <w:t>Для выполнения моделирования необходимы пакет прикладных программ и программы по отдельным темам дисциплины. При проведении таких занятий нужен компьютерный класс.</w:t>
      </w:r>
    </w:p>
    <w:p w14:paraId="2719EF6C" w14:textId="77777777" w:rsidR="00002FC7" w:rsidRPr="003B3783" w:rsidRDefault="00002FC7" w:rsidP="00E7433D">
      <w:pPr>
        <w:pStyle w:val="11"/>
        <w:numPr>
          <w:ilvl w:val="0"/>
          <w:numId w:val="21"/>
        </w:numPr>
        <w:tabs>
          <w:tab w:val="left" w:pos="788"/>
        </w:tabs>
        <w:ind w:left="300" w:firstLine="0"/>
        <w:jc w:val="both"/>
        <w:rPr>
          <w:sz w:val="24"/>
          <w:szCs w:val="24"/>
        </w:rPr>
      </w:pPr>
      <w:r w:rsidRPr="003B3783">
        <w:rPr>
          <w:b/>
          <w:bCs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дисциплине.</w:t>
      </w:r>
    </w:p>
    <w:p w14:paraId="2902D615" w14:textId="77777777" w:rsidR="00002FC7" w:rsidRPr="003B3783" w:rsidRDefault="00002FC7" w:rsidP="00E7433D">
      <w:pPr>
        <w:pStyle w:val="11"/>
        <w:numPr>
          <w:ilvl w:val="0"/>
          <w:numId w:val="36"/>
        </w:numPr>
        <w:jc w:val="both"/>
        <w:rPr>
          <w:sz w:val="24"/>
          <w:szCs w:val="24"/>
        </w:rPr>
      </w:pPr>
      <w:r w:rsidRPr="003B3783">
        <w:rPr>
          <w:sz w:val="24"/>
          <w:szCs w:val="24"/>
        </w:rPr>
        <w:t>Компьютер с минимальными системными требованиями.</w:t>
      </w:r>
    </w:p>
    <w:p w14:paraId="6CDBA0EB" w14:textId="77777777" w:rsidR="00002FC7" w:rsidRPr="003B3783" w:rsidRDefault="00002FC7" w:rsidP="00E7433D">
      <w:pPr>
        <w:pStyle w:val="11"/>
        <w:numPr>
          <w:ilvl w:val="0"/>
          <w:numId w:val="36"/>
        </w:numPr>
        <w:jc w:val="both"/>
        <w:rPr>
          <w:sz w:val="24"/>
          <w:szCs w:val="24"/>
        </w:rPr>
      </w:pPr>
      <w:r w:rsidRPr="003B3783">
        <w:rPr>
          <w:sz w:val="24"/>
          <w:szCs w:val="24"/>
        </w:rPr>
        <w:t>Компьютер с прикладным программным обеспечением: Электронные словари и др.</w:t>
      </w:r>
    </w:p>
    <w:p w14:paraId="40B9478A" w14:textId="77777777" w:rsidR="00002FC7" w:rsidRPr="003B3783" w:rsidRDefault="00002FC7" w:rsidP="00E7433D">
      <w:pPr>
        <w:pStyle w:val="11"/>
        <w:numPr>
          <w:ilvl w:val="0"/>
          <w:numId w:val="36"/>
        </w:numPr>
        <w:jc w:val="both"/>
        <w:rPr>
          <w:sz w:val="24"/>
          <w:szCs w:val="24"/>
        </w:rPr>
      </w:pPr>
      <w:r w:rsidRPr="003B3783">
        <w:rPr>
          <w:sz w:val="24"/>
          <w:szCs w:val="24"/>
        </w:rPr>
        <w:t>Ноутбук мультимедиа с прикладным программным обеспечением.</w:t>
      </w:r>
    </w:p>
    <w:p w14:paraId="1EFA4FD4" w14:textId="77777777" w:rsidR="00002FC7" w:rsidRPr="003B3783" w:rsidRDefault="00002FC7" w:rsidP="00E7433D">
      <w:pPr>
        <w:pStyle w:val="11"/>
        <w:numPr>
          <w:ilvl w:val="0"/>
          <w:numId w:val="36"/>
        </w:numPr>
        <w:jc w:val="both"/>
        <w:rPr>
          <w:sz w:val="24"/>
          <w:szCs w:val="24"/>
        </w:rPr>
      </w:pPr>
      <w:r w:rsidRPr="003B3783">
        <w:rPr>
          <w:sz w:val="24"/>
          <w:szCs w:val="24"/>
        </w:rPr>
        <w:t>Проектор для презентаций</w:t>
      </w:r>
    </w:p>
    <w:p w14:paraId="03D53191" w14:textId="77777777" w:rsidR="00002FC7" w:rsidRPr="003B3783" w:rsidRDefault="00002FC7" w:rsidP="00E7433D">
      <w:pPr>
        <w:pStyle w:val="11"/>
        <w:numPr>
          <w:ilvl w:val="0"/>
          <w:numId w:val="36"/>
        </w:numPr>
        <w:jc w:val="both"/>
        <w:rPr>
          <w:sz w:val="24"/>
          <w:szCs w:val="24"/>
        </w:rPr>
      </w:pPr>
      <w:r w:rsidRPr="003B3783">
        <w:rPr>
          <w:sz w:val="24"/>
          <w:szCs w:val="24"/>
        </w:rPr>
        <w:t>Экран</w:t>
      </w:r>
    </w:p>
    <w:p w14:paraId="24DB27F9" w14:textId="77777777" w:rsidR="00002FC7" w:rsidRPr="003B3783" w:rsidRDefault="00002FC7" w:rsidP="00E7433D">
      <w:pPr>
        <w:pStyle w:val="11"/>
        <w:numPr>
          <w:ilvl w:val="0"/>
          <w:numId w:val="36"/>
        </w:numPr>
        <w:jc w:val="both"/>
        <w:rPr>
          <w:sz w:val="24"/>
          <w:szCs w:val="24"/>
        </w:rPr>
      </w:pPr>
      <w:r w:rsidRPr="003B3783">
        <w:rPr>
          <w:sz w:val="24"/>
          <w:szCs w:val="24"/>
        </w:rPr>
        <w:t>Колонки</w:t>
      </w:r>
    </w:p>
    <w:p w14:paraId="069939F3" w14:textId="77777777" w:rsidR="00002FC7" w:rsidRPr="003B3783" w:rsidRDefault="00002FC7" w:rsidP="00E7433D">
      <w:pPr>
        <w:pStyle w:val="11"/>
        <w:numPr>
          <w:ilvl w:val="0"/>
          <w:numId w:val="36"/>
        </w:numPr>
        <w:jc w:val="both"/>
        <w:rPr>
          <w:sz w:val="24"/>
          <w:szCs w:val="24"/>
        </w:rPr>
      </w:pPr>
      <w:r w:rsidRPr="003B3783">
        <w:rPr>
          <w:sz w:val="24"/>
          <w:szCs w:val="24"/>
        </w:rPr>
        <w:t>Программа для просмотра видео файлов.</w:t>
      </w:r>
    </w:p>
    <w:p w14:paraId="3F50E57C" w14:textId="77777777" w:rsidR="008F4FC6" w:rsidRPr="003B3783" w:rsidRDefault="008F4FC6"/>
    <w:sectPr w:rsidR="008F4FC6" w:rsidRPr="003B3783" w:rsidSect="00FF03E3">
      <w:pgSz w:w="11900" w:h="16840"/>
      <w:pgMar w:top="1117" w:right="452" w:bottom="983" w:left="1009" w:header="68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BD70" w14:textId="77777777" w:rsidR="00FA2A16" w:rsidRDefault="00FA2A16">
      <w:r>
        <w:separator/>
      </w:r>
    </w:p>
  </w:endnote>
  <w:endnote w:type="continuationSeparator" w:id="0">
    <w:p w14:paraId="24259C96" w14:textId="77777777" w:rsidR="00FA2A16" w:rsidRDefault="00FA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0994" w14:textId="77777777" w:rsidR="00343A91" w:rsidRDefault="00343A9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3788C95" wp14:editId="12B5F990">
              <wp:simplePos x="0" y="0"/>
              <wp:positionH relativeFrom="page">
                <wp:posOffset>7059930</wp:posOffset>
              </wp:positionH>
              <wp:positionV relativeFrom="page">
                <wp:posOffset>10241280</wp:posOffset>
              </wp:positionV>
              <wp:extent cx="153035" cy="21145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211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33BD16" w14:textId="77777777" w:rsidR="00343A91" w:rsidRDefault="00343A91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4150A" w:rsidRPr="0044150A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88C95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5.9pt;margin-top:806.4pt;width:12.05pt;height:16.65pt;z-index:-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" filled="f" stroked="f">
              <v:textbox inset="0,0,0,0">
                <w:txbxContent>
                  <w:p w14:paraId="6A33BD16" w14:textId="77777777" w:rsidR="00343A91" w:rsidRDefault="00343A91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4150A" w:rsidRPr="0044150A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9F410" w14:textId="77777777" w:rsidR="00FA2A16" w:rsidRDefault="00FA2A16">
      <w:r>
        <w:separator/>
      </w:r>
    </w:p>
  </w:footnote>
  <w:footnote w:type="continuationSeparator" w:id="0">
    <w:p w14:paraId="492501B0" w14:textId="77777777" w:rsidR="00FA2A16" w:rsidRDefault="00FA2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86E"/>
    <w:multiLevelType w:val="multilevel"/>
    <w:tmpl w:val="C62C117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C06D2F"/>
    <w:multiLevelType w:val="multilevel"/>
    <w:tmpl w:val="0A909FB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F97D62"/>
    <w:multiLevelType w:val="multilevel"/>
    <w:tmpl w:val="DA92B1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54E2659"/>
    <w:multiLevelType w:val="multilevel"/>
    <w:tmpl w:val="C11CF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7C6666A"/>
    <w:multiLevelType w:val="multilevel"/>
    <w:tmpl w:val="858A6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C76331A"/>
    <w:multiLevelType w:val="hybridMultilevel"/>
    <w:tmpl w:val="31D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95606"/>
    <w:multiLevelType w:val="hybridMultilevel"/>
    <w:tmpl w:val="CF163A36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0F962360"/>
    <w:multiLevelType w:val="multilevel"/>
    <w:tmpl w:val="C376411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28079BE"/>
    <w:multiLevelType w:val="multilevel"/>
    <w:tmpl w:val="7EDC22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8348A3"/>
    <w:multiLevelType w:val="multilevel"/>
    <w:tmpl w:val="CDFE0EB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93707C"/>
    <w:multiLevelType w:val="hybridMultilevel"/>
    <w:tmpl w:val="17C8C4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217BAE"/>
    <w:multiLevelType w:val="hybridMultilevel"/>
    <w:tmpl w:val="0CF427A4"/>
    <w:lvl w:ilvl="0" w:tplc="0419000F">
      <w:start w:val="1"/>
      <w:numFmt w:val="decimal"/>
      <w:lvlText w:val="%1."/>
      <w:lvlJc w:val="left"/>
      <w:pPr>
        <w:ind w:left="1493" w:hanging="360"/>
      </w:p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2" w15:restartNumberingAfterBreak="0">
    <w:nsid w:val="1F750CEC"/>
    <w:multiLevelType w:val="hybridMultilevel"/>
    <w:tmpl w:val="B43006D6"/>
    <w:lvl w:ilvl="0" w:tplc="0419000F">
      <w:start w:val="1"/>
      <w:numFmt w:val="decimal"/>
      <w:lvlText w:val="%1."/>
      <w:lvlJc w:val="left"/>
      <w:pPr>
        <w:ind w:left="1493" w:hanging="360"/>
      </w:p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3" w15:restartNumberingAfterBreak="0">
    <w:nsid w:val="24256ABF"/>
    <w:multiLevelType w:val="hybridMultilevel"/>
    <w:tmpl w:val="C06EAE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5211114"/>
    <w:multiLevelType w:val="multilevel"/>
    <w:tmpl w:val="AD74D7FC"/>
    <w:lvl w:ilvl="0">
      <w:start w:val="4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440"/>
      </w:pPr>
      <w:rPr>
        <w:rFonts w:hint="default"/>
      </w:rPr>
    </w:lvl>
  </w:abstractNum>
  <w:abstractNum w:abstractNumId="15" w15:restartNumberingAfterBreak="0">
    <w:nsid w:val="262D4245"/>
    <w:multiLevelType w:val="multilevel"/>
    <w:tmpl w:val="0E1A5A2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639240C"/>
    <w:multiLevelType w:val="hybridMultilevel"/>
    <w:tmpl w:val="1E46E4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6792671"/>
    <w:multiLevelType w:val="multilevel"/>
    <w:tmpl w:val="E6FA8E9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DF24E09"/>
    <w:multiLevelType w:val="multilevel"/>
    <w:tmpl w:val="0C0EDF3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2C449E3"/>
    <w:multiLevelType w:val="hybridMultilevel"/>
    <w:tmpl w:val="962453D0"/>
    <w:lvl w:ilvl="0" w:tplc="0419000F">
      <w:start w:val="1"/>
      <w:numFmt w:val="decimal"/>
      <w:lvlText w:val="%1."/>
      <w:lvlJc w:val="left"/>
      <w:pPr>
        <w:ind w:left="1493" w:hanging="360"/>
      </w:p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0" w15:restartNumberingAfterBreak="0">
    <w:nsid w:val="35FB2812"/>
    <w:multiLevelType w:val="multilevel"/>
    <w:tmpl w:val="0D7EDB64"/>
    <w:lvl w:ilvl="0">
      <w:start w:val="7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B9873D9"/>
    <w:multiLevelType w:val="multilevel"/>
    <w:tmpl w:val="3B6E350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BCB20DF"/>
    <w:multiLevelType w:val="multilevel"/>
    <w:tmpl w:val="9626BDE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DD376C0"/>
    <w:multiLevelType w:val="multilevel"/>
    <w:tmpl w:val="DC6C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5EB7893"/>
    <w:multiLevelType w:val="multilevel"/>
    <w:tmpl w:val="F3860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6BB2957"/>
    <w:multiLevelType w:val="hybridMultilevel"/>
    <w:tmpl w:val="4F5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A78AE"/>
    <w:multiLevelType w:val="hybridMultilevel"/>
    <w:tmpl w:val="2098D180"/>
    <w:lvl w:ilvl="0" w:tplc="925C4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652E0"/>
    <w:multiLevelType w:val="multilevel"/>
    <w:tmpl w:val="FC44442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0CD0B65"/>
    <w:multiLevelType w:val="multilevel"/>
    <w:tmpl w:val="CC80BE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10D2642"/>
    <w:multiLevelType w:val="hybridMultilevel"/>
    <w:tmpl w:val="DF0681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1F5789"/>
    <w:multiLevelType w:val="hybridMultilevel"/>
    <w:tmpl w:val="DCD695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A6754F"/>
    <w:multiLevelType w:val="multilevel"/>
    <w:tmpl w:val="6B4E0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D0C2D56"/>
    <w:multiLevelType w:val="multilevel"/>
    <w:tmpl w:val="D0443E6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FA43E4F"/>
    <w:multiLevelType w:val="multilevel"/>
    <w:tmpl w:val="413C0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0F662B0"/>
    <w:multiLevelType w:val="multilevel"/>
    <w:tmpl w:val="A55A06D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5840AA6"/>
    <w:multiLevelType w:val="multilevel"/>
    <w:tmpl w:val="74F8B6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686667066">
    <w:abstractNumId w:val="33"/>
  </w:num>
  <w:num w:numId="2" w16cid:durableId="1408187981">
    <w:abstractNumId w:val="4"/>
  </w:num>
  <w:num w:numId="3" w16cid:durableId="1692141320">
    <w:abstractNumId w:val="3"/>
  </w:num>
  <w:num w:numId="4" w16cid:durableId="1303316797">
    <w:abstractNumId w:val="31"/>
  </w:num>
  <w:num w:numId="5" w16cid:durableId="544800819">
    <w:abstractNumId w:val="28"/>
  </w:num>
  <w:num w:numId="6" w16cid:durableId="100418489">
    <w:abstractNumId w:val="34"/>
  </w:num>
  <w:num w:numId="7" w16cid:durableId="2029485404">
    <w:abstractNumId w:val="17"/>
  </w:num>
  <w:num w:numId="8" w16cid:durableId="1959097599">
    <w:abstractNumId w:val="18"/>
  </w:num>
  <w:num w:numId="9" w16cid:durableId="1881935155">
    <w:abstractNumId w:val="7"/>
  </w:num>
  <w:num w:numId="10" w16cid:durableId="1738547662">
    <w:abstractNumId w:val="8"/>
  </w:num>
  <w:num w:numId="11" w16cid:durableId="168714009">
    <w:abstractNumId w:val="22"/>
  </w:num>
  <w:num w:numId="12" w16cid:durableId="1812944218">
    <w:abstractNumId w:val="15"/>
  </w:num>
  <w:num w:numId="13" w16cid:durableId="2003504483">
    <w:abstractNumId w:val="32"/>
  </w:num>
  <w:num w:numId="14" w16cid:durableId="1815636896">
    <w:abstractNumId w:val="21"/>
  </w:num>
  <w:num w:numId="15" w16cid:durableId="1710647523">
    <w:abstractNumId w:val="23"/>
  </w:num>
  <w:num w:numId="16" w16cid:durableId="952520881">
    <w:abstractNumId w:val="24"/>
  </w:num>
  <w:num w:numId="17" w16cid:durableId="517501118">
    <w:abstractNumId w:val="1"/>
  </w:num>
  <w:num w:numId="18" w16cid:durableId="329676972">
    <w:abstractNumId w:val="20"/>
  </w:num>
  <w:num w:numId="19" w16cid:durableId="2112698159">
    <w:abstractNumId w:val="0"/>
  </w:num>
  <w:num w:numId="20" w16cid:durableId="1737431216">
    <w:abstractNumId w:val="27"/>
  </w:num>
  <w:num w:numId="21" w16cid:durableId="1179151916">
    <w:abstractNumId w:val="9"/>
  </w:num>
  <w:num w:numId="22" w16cid:durableId="1554190776">
    <w:abstractNumId w:val="35"/>
  </w:num>
  <w:num w:numId="23" w16cid:durableId="23755301">
    <w:abstractNumId w:val="14"/>
  </w:num>
  <w:num w:numId="24" w16cid:durableId="244074468">
    <w:abstractNumId w:val="12"/>
  </w:num>
  <w:num w:numId="25" w16cid:durableId="729574257">
    <w:abstractNumId w:val="11"/>
  </w:num>
  <w:num w:numId="26" w16cid:durableId="1273434622">
    <w:abstractNumId w:val="19"/>
  </w:num>
  <w:num w:numId="27" w16cid:durableId="1352994706">
    <w:abstractNumId w:val="13"/>
  </w:num>
  <w:num w:numId="28" w16cid:durableId="46414450">
    <w:abstractNumId w:val="16"/>
  </w:num>
  <w:num w:numId="29" w16cid:durableId="1262447978">
    <w:abstractNumId w:val="30"/>
  </w:num>
  <w:num w:numId="30" w16cid:durableId="1972595121">
    <w:abstractNumId w:val="6"/>
  </w:num>
  <w:num w:numId="31" w16cid:durableId="1271625354">
    <w:abstractNumId w:val="29"/>
  </w:num>
  <w:num w:numId="32" w16cid:durableId="1884097316">
    <w:abstractNumId w:val="2"/>
  </w:num>
  <w:num w:numId="33" w16cid:durableId="1129057576">
    <w:abstractNumId w:val="25"/>
  </w:num>
  <w:num w:numId="34" w16cid:durableId="716010103">
    <w:abstractNumId w:val="5"/>
  </w:num>
  <w:num w:numId="35" w16cid:durableId="133646156">
    <w:abstractNumId w:val="26"/>
  </w:num>
  <w:num w:numId="36" w16cid:durableId="587270044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43A"/>
    <w:rsid w:val="00002FC7"/>
    <w:rsid w:val="000A6ED5"/>
    <w:rsid w:val="000C6E91"/>
    <w:rsid w:val="000D4547"/>
    <w:rsid w:val="000E7925"/>
    <w:rsid w:val="001D206E"/>
    <w:rsid w:val="002355A2"/>
    <w:rsid w:val="002446D6"/>
    <w:rsid w:val="002619A8"/>
    <w:rsid w:val="00274B52"/>
    <w:rsid w:val="0031718C"/>
    <w:rsid w:val="00343A91"/>
    <w:rsid w:val="00356CC1"/>
    <w:rsid w:val="003B3783"/>
    <w:rsid w:val="00413C55"/>
    <w:rsid w:val="004155F7"/>
    <w:rsid w:val="0044150A"/>
    <w:rsid w:val="00451033"/>
    <w:rsid w:val="00467CD1"/>
    <w:rsid w:val="004A16C0"/>
    <w:rsid w:val="004A7C00"/>
    <w:rsid w:val="004D494C"/>
    <w:rsid w:val="004E5FF6"/>
    <w:rsid w:val="00535798"/>
    <w:rsid w:val="00554965"/>
    <w:rsid w:val="0058321A"/>
    <w:rsid w:val="005C293E"/>
    <w:rsid w:val="005F7C83"/>
    <w:rsid w:val="0062218D"/>
    <w:rsid w:val="00667A85"/>
    <w:rsid w:val="006F1B86"/>
    <w:rsid w:val="00711A65"/>
    <w:rsid w:val="00742197"/>
    <w:rsid w:val="00762CC0"/>
    <w:rsid w:val="00777127"/>
    <w:rsid w:val="007D3CD6"/>
    <w:rsid w:val="00816365"/>
    <w:rsid w:val="0083617C"/>
    <w:rsid w:val="0085238A"/>
    <w:rsid w:val="00884CAA"/>
    <w:rsid w:val="008A3212"/>
    <w:rsid w:val="008B199C"/>
    <w:rsid w:val="008B2F82"/>
    <w:rsid w:val="008F4FC6"/>
    <w:rsid w:val="008F743A"/>
    <w:rsid w:val="009176A0"/>
    <w:rsid w:val="00930A0B"/>
    <w:rsid w:val="00952B5A"/>
    <w:rsid w:val="00963520"/>
    <w:rsid w:val="009B6C2A"/>
    <w:rsid w:val="009B6E0C"/>
    <w:rsid w:val="00A276C8"/>
    <w:rsid w:val="00A66B93"/>
    <w:rsid w:val="00B5350B"/>
    <w:rsid w:val="00B91268"/>
    <w:rsid w:val="00B9366C"/>
    <w:rsid w:val="00BA0944"/>
    <w:rsid w:val="00C0418F"/>
    <w:rsid w:val="00CE759F"/>
    <w:rsid w:val="00CF7229"/>
    <w:rsid w:val="00D46041"/>
    <w:rsid w:val="00DE255A"/>
    <w:rsid w:val="00E2243C"/>
    <w:rsid w:val="00E364C0"/>
    <w:rsid w:val="00E71F69"/>
    <w:rsid w:val="00E7433D"/>
    <w:rsid w:val="00EF3718"/>
    <w:rsid w:val="00F0794C"/>
    <w:rsid w:val="00F37042"/>
    <w:rsid w:val="00FA2A16"/>
    <w:rsid w:val="00FB0AD8"/>
    <w:rsid w:val="00FF03E3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A1317"/>
  <w15:docId w15:val="{4C5DBA60-B21C-8349-AC3B-CCEAECA5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02FC7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1268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1268"/>
    <w:pPr>
      <w:keepNext/>
      <w:spacing w:line="360" w:lineRule="auto"/>
      <w:ind w:left="99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91268"/>
    <w:pPr>
      <w:keepNext/>
      <w:spacing w:line="360" w:lineRule="auto"/>
      <w:ind w:left="1695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91268"/>
    <w:pPr>
      <w:keepNext/>
      <w:spacing w:line="360" w:lineRule="auto"/>
      <w:ind w:left="16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B912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268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91268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B91268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B91268"/>
    <w:rPr>
      <w:sz w:val="28"/>
      <w:lang w:eastAsia="ru-RU"/>
    </w:rPr>
  </w:style>
  <w:style w:type="character" w:customStyle="1" w:styleId="50">
    <w:name w:val="Заголовок 5 Знак"/>
    <w:link w:val="5"/>
    <w:rsid w:val="00B91268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B91268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B91268"/>
    <w:rPr>
      <w:sz w:val="28"/>
      <w:lang w:eastAsia="ru-RU"/>
    </w:rPr>
  </w:style>
  <w:style w:type="paragraph" w:styleId="a5">
    <w:name w:val="Subtitle"/>
    <w:basedOn w:val="a"/>
    <w:link w:val="a6"/>
    <w:qFormat/>
    <w:rsid w:val="00B91268"/>
    <w:pPr>
      <w:jc w:val="center"/>
    </w:pPr>
    <w:rPr>
      <w:sz w:val="32"/>
      <w:lang w:eastAsia="en-US"/>
    </w:rPr>
  </w:style>
  <w:style w:type="character" w:customStyle="1" w:styleId="a6">
    <w:name w:val="Подзаголовок Знак"/>
    <w:link w:val="a5"/>
    <w:rsid w:val="00B91268"/>
    <w:rPr>
      <w:sz w:val="32"/>
    </w:rPr>
  </w:style>
  <w:style w:type="paragraph" w:styleId="a7">
    <w:name w:val="List Paragraph"/>
    <w:basedOn w:val="a"/>
    <w:qFormat/>
    <w:rsid w:val="00B91268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character" w:customStyle="1" w:styleId="a8">
    <w:name w:val="Основной текст_"/>
    <w:basedOn w:val="a0"/>
    <w:link w:val="11"/>
    <w:locked/>
    <w:rsid w:val="00002FC7"/>
  </w:style>
  <w:style w:type="character" w:customStyle="1" w:styleId="21">
    <w:name w:val="Колонтитул (2)_"/>
    <w:basedOn w:val="a0"/>
    <w:link w:val="22"/>
    <w:locked/>
    <w:rsid w:val="00002FC7"/>
  </w:style>
  <w:style w:type="character" w:customStyle="1" w:styleId="a9">
    <w:name w:val="Другое_"/>
    <w:basedOn w:val="a0"/>
    <w:link w:val="aa"/>
    <w:locked/>
    <w:rsid w:val="00002FC7"/>
  </w:style>
  <w:style w:type="character" w:customStyle="1" w:styleId="ab">
    <w:name w:val="Подпись к таблице_"/>
    <w:basedOn w:val="a0"/>
    <w:link w:val="ac"/>
    <w:locked/>
    <w:rsid w:val="00002FC7"/>
    <w:rPr>
      <w:b/>
      <w:bCs/>
    </w:rPr>
  </w:style>
  <w:style w:type="paragraph" w:customStyle="1" w:styleId="11">
    <w:name w:val="Основной текст1"/>
    <w:basedOn w:val="a"/>
    <w:link w:val="a8"/>
    <w:rsid w:val="00002FC7"/>
    <w:pPr>
      <w:ind w:firstLine="40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2">
    <w:name w:val="Колонтитул (2)"/>
    <w:basedOn w:val="a"/>
    <w:link w:val="21"/>
    <w:rsid w:val="00002FC7"/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aa">
    <w:name w:val="Другое"/>
    <w:basedOn w:val="a"/>
    <w:link w:val="a9"/>
    <w:rsid w:val="00002FC7"/>
    <w:pPr>
      <w:ind w:firstLine="40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ac">
    <w:name w:val="Подпись к таблице"/>
    <w:basedOn w:val="a"/>
    <w:link w:val="ab"/>
    <w:rsid w:val="00002FC7"/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styleId="ad">
    <w:name w:val="Hyperlink"/>
    <w:basedOn w:val="a0"/>
    <w:uiPriority w:val="99"/>
    <w:unhideWhenUsed/>
    <w:rsid w:val="00002FC7"/>
    <w:rPr>
      <w:rFonts w:cs="Times New Roman"/>
      <w:color w:val="0000FF" w:themeColor="hyperlink"/>
      <w:u w:val="single"/>
    </w:rPr>
  </w:style>
  <w:style w:type="paragraph" w:customStyle="1" w:styleId="Style26">
    <w:name w:val="Style26"/>
    <w:basedOn w:val="a"/>
    <w:uiPriority w:val="99"/>
    <w:rsid w:val="004D494C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57">
    <w:name w:val="Font Style57"/>
    <w:uiPriority w:val="99"/>
    <w:rsid w:val="004D494C"/>
    <w:rPr>
      <w:rFonts w:ascii="Times New Roman" w:hAnsi="Times New Roman" w:cs="Times New Roman" w:hint="default"/>
      <w:sz w:val="12"/>
      <w:szCs w:val="12"/>
    </w:rPr>
  </w:style>
  <w:style w:type="paragraph" w:styleId="ae">
    <w:name w:val="header"/>
    <w:basedOn w:val="a"/>
    <w:link w:val="af"/>
    <w:uiPriority w:val="99"/>
    <w:unhideWhenUsed/>
    <w:rsid w:val="007D3C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D3CD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D3C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CD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g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2588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club.ru/index.php?page=book&amp;id=48285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E0CF-8DEA-47A6-8CFA-4E12CAF0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4959</Words>
  <Characters>28272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2022-10-12T09:31:00Z</dcterms:created>
  <dcterms:modified xsi:type="dcterms:W3CDTF">2022-10-12T09:31:00Z</dcterms:modified>
</cp:coreProperties>
</file>